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435" w:rsidRPr="00182943" w:rsidRDefault="008F3435" w:rsidP="003A3598">
      <w:pPr>
        <w:pStyle w:val="NormalWeb"/>
        <w:spacing w:before="120" w:beforeAutospacing="0" w:after="144" w:afterAutospacing="0"/>
        <w:ind w:left="48" w:right="48"/>
        <w:jc w:val="both"/>
        <w:rPr>
          <w:rFonts w:ascii="Book Antiqua" w:hAnsi="Book Antiqua" w:cs="Arial"/>
          <w:b/>
          <w:color w:val="000000" w:themeColor="text1"/>
        </w:rPr>
      </w:pPr>
      <w:r w:rsidRPr="00182943">
        <w:rPr>
          <w:rFonts w:ascii="Book Antiqua" w:hAnsi="Book Antiqua" w:cs="Arial"/>
          <w:b/>
          <w:color w:val="000000" w:themeColor="text1"/>
        </w:rPr>
        <w:t>Algorithm:</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Algorithm is a step-by-step procedure, which defines a set of instructions to be executed in a certain order to get the desired output. Algorithms are generally created independent of underlying languages, i.e. an algorithm can be implemented in more than one programming language.</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From the data structure point of view,</w:t>
      </w:r>
      <w:bookmarkStart w:id="0" w:name="_GoBack"/>
      <w:bookmarkEnd w:id="0"/>
      <w:r w:rsidRPr="00182943">
        <w:rPr>
          <w:rFonts w:ascii="Book Antiqua" w:hAnsi="Book Antiqua" w:cs="Arial"/>
          <w:color w:val="000000" w:themeColor="text1"/>
        </w:rPr>
        <w:t xml:space="preserve"> following are some important categories of algorithms −</w:t>
      </w:r>
    </w:p>
    <w:p w:rsidR="003A3598" w:rsidRPr="00182943" w:rsidRDefault="003A3598" w:rsidP="003A3598">
      <w:pPr>
        <w:pStyle w:val="NormalWeb"/>
        <w:numPr>
          <w:ilvl w:val="0"/>
          <w:numId w:val="1"/>
        </w:numPr>
        <w:spacing w:before="120" w:beforeAutospacing="0" w:after="144" w:afterAutospacing="0"/>
        <w:ind w:left="768" w:right="48"/>
        <w:jc w:val="both"/>
        <w:rPr>
          <w:rFonts w:ascii="Book Antiqua" w:hAnsi="Book Antiqua" w:cs="Arial"/>
          <w:color w:val="000000" w:themeColor="text1"/>
        </w:rPr>
      </w:pPr>
      <w:r w:rsidRPr="00182943">
        <w:rPr>
          <w:rFonts w:ascii="Book Antiqua" w:hAnsi="Book Antiqua" w:cs="Arial"/>
          <w:b/>
          <w:bCs/>
          <w:color w:val="000000" w:themeColor="text1"/>
        </w:rPr>
        <w:t>Search</w:t>
      </w:r>
      <w:r w:rsidRPr="00182943">
        <w:rPr>
          <w:rFonts w:ascii="Book Antiqua" w:hAnsi="Book Antiqua" w:cs="Arial"/>
          <w:color w:val="000000" w:themeColor="text1"/>
        </w:rPr>
        <w:t> − Algorithm to search an item in a data structure.</w:t>
      </w:r>
    </w:p>
    <w:p w:rsidR="003A3598" w:rsidRPr="00182943" w:rsidRDefault="003A3598" w:rsidP="003A3598">
      <w:pPr>
        <w:pStyle w:val="NormalWeb"/>
        <w:numPr>
          <w:ilvl w:val="0"/>
          <w:numId w:val="1"/>
        </w:numPr>
        <w:spacing w:before="120" w:beforeAutospacing="0" w:after="144" w:afterAutospacing="0"/>
        <w:ind w:left="768" w:right="48"/>
        <w:jc w:val="both"/>
        <w:rPr>
          <w:rFonts w:ascii="Book Antiqua" w:hAnsi="Book Antiqua" w:cs="Arial"/>
          <w:color w:val="000000" w:themeColor="text1"/>
        </w:rPr>
      </w:pPr>
      <w:r w:rsidRPr="00182943">
        <w:rPr>
          <w:rFonts w:ascii="Book Antiqua" w:hAnsi="Book Antiqua" w:cs="Arial"/>
          <w:b/>
          <w:bCs/>
          <w:color w:val="000000" w:themeColor="text1"/>
        </w:rPr>
        <w:t>Sort</w:t>
      </w:r>
      <w:r w:rsidRPr="00182943">
        <w:rPr>
          <w:rFonts w:ascii="Book Antiqua" w:hAnsi="Book Antiqua" w:cs="Arial"/>
          <w:color w:val="000000" w:themeColor="text1"/>
        </w:rPr>
        <w:t> − Algorithm to sort items in a certain order.</w:t>
      </w:r>
    </w:p>
    <w:p w:rsidR="003A3598" w:rsidRPr="00182943" w:rsidRDefault="003A3598" w:rsidP="003A3598">
      <w:pPr>
        <w:pStyle w:val="NormalWeb"/>
        <w:numPr>
          <w:ilvl w:val="0"/>
          <w:numId w:val="1"/>
        </w:numPr>
        <w:spacing w:before="120" w:beforeAutospacing="0" w:after="144" w:afterAutospacing="0"/>
        <w:ind w:left="768" w:right="48"/>
        <w:jc w:val="both"/>
        <w:rPr>
          <w:rFonts w:ascii="Book Antiqua" w:hAnsi="Book Antiqua" w:cs="Arial"/>
          <w:color w:val="000000" w:themeColor="text1"/>
        </w:rPr>
      </w:pPr>
      <w:r w:rsidRPr="00182943">
        <w:rPr>
          <w:rFonts w:ascii="Book Antiqua" w:hAnsi="Book Antiqua" w:cs="Arial"/>
          <w:b/>
          <w:bCs/>
          <w:color w:val="000000" w:themeColor="text1"/>
        </w:rPr>
        <w:t>Insert</w:t>
      </w:r>
      <w:r w:rsidRPr="00182943">
        <w:rPr>
          <w:rFonts w:ascii="Book Antiqua" w:hAnsi="Book Antiqua" w:cs="Arial"/>
          <w:color w:val="000000" w:themeColor="text1"/>
        </w:rPr>
        <w:t> − Algorithm to insert item in a data structure.</w:t>
      </w:r>
    </w:p>
    <w:p w:rsidR="003A3598" w:rsidRPr="00182943" w:rsidRDefault="003A3598" w:rsidP="003A3598">
      <w:pPr>
        <w:pStyle w:val="NormalWeb"/>
        <w:numPr>
          <w:ilvl w:val="0"/>
          <w:numId w:val="1"/>
        </w:numPr>
        <w:spacing w:before="120" w:beforeAutospacing="0" w:after="144" w:afterAutospacing="0"/>
        <w:ind w:left="768" w:right="48"/>
        <w:jc w:val="both"/>
        <w:rPr>
          <w:rFonts w:ascii="Book Antiqua" w:hAnsi="Book Antiqua" w:cs="Arial"/>
          <w:color w:val="000000" w:themeColor="text1"/>
        </w:rPr>
      </w:pPr>
      <w:r w:rsidRPr="00182943">
        <w:rPr>
          <w:rFonts w:ascii="Book Antiqua" w:hAnsi="Book Antiqua" w:cs="Arial"/>
          <w:b/>
          <w:bCs/>
          <w:color w:val="000000" w:themeColor="text1"/>
        </w:rPr>
        <w:t>Update</w:t>
      </w:r>
      <w:r w:rsidRPr="00182943">
        <w:rPr>
          <w:rFonts w:ascii="Book Antiqua" w:hAnsi="Book Antiqua" w:cs="Arial"/>
          <w:color w:val="000000" w:themeColor="text1"/>
        </w:rPr>
        <w:t> − Algorithm to update an existing item in a data structure.</w:t>
      </w:r>
    </w:p>
    <w:p w:rsidR="003A3598" w:rsidRPr="00182943" w:rsidRDefault="003A3598" w:rsidP="003A3598">
      <w:pPr>
        <w:pStyle w:val="NormalWeb"/>
        <w:numPr>
          <w:ilvl w:val="0"/>
          <w:numId w:val="1"/>
        </w:numPr>
        <w:spacing w:before="120" w:beforeAutospacing="0" w:after="144" w:afterAutospacing="0"/>
        <w:ind w:left="768" w:right="48"/>
        <w:jc w:val="both"/>
        <w:rPr>
          <w:rFonts w:ascii="Book Antiqua" w:hAnsi="Book Antiqua" w:cs="Arial"/>
          <w:color w:val="000000" w:themeColor="text1"/>
        </w:rPr>
      </w:pPr>
      <w:r w:rsidRPr="00182943">
        <w:rPr>
          <w:rFonts w:ascii="Book Antiqua" w:hAnsi="Book Antiqua" w:cs="Arial"/>
          <w:b/>
          <w:bCs/>
          <w:color w:val="000000" w:themeColor="text1"/>
        </w:rPr>
        <w:t>Delete</w:t>
      </w:r>
      <w:r w:rsidRPr="00182943">
        <w:rPr>
          <w:rFonts w:ascii="Book Antiqua" w:hAnsi="Book Antiqua" w:cs="Arial"/>
          <w:color w:val="000000" w:themeColor="text1"/>
        </w:rPr>
        <w:t> − Algorithm to delete an existing item from a data structure.</w:t>
      </w:r>
    </w:p>
    <w:p w:rsidR="003A3598" w:rsidRPr="00182943" w:rsidRDefault="003A3598" w:rsidP="003A3598">
      <w:pPr>
        <w:pStyle w:val="ListParagraph"/>
        <w:numPr>
          <w:ilvl w:val="0"/>
          <w:numId w:val="1"/>
        </w:numPr>
        <w:spacing w:before="100" w:beforeAutospacing="1" w:after="100" w:afterAutospacing="1" w:line="240" w:lineRule="auto"/>
        <w:outlineLvl w:val="1"/>
        <w:rPr>
          <w:rFonts w:ascii="Book Antiqua" w:eastAsia="Times New Roman" w:hAnsi="Book Antiqua" w:cs="Arial"/>
          <w:color w:val="000000" w:themeColor="text1"/>
          <w:sz w:val="24"/>
          <w:szCs w:val="24"/>
        </w:rPr>
      </w:pPr>
      <w:r w:rsidRPr="00182943">
        <w:rPr>
          <w:rFonts w:ascii="Book Antiqua" w:eastAsia="Times New Roman" w:hAnsi="Book Antiqua" w:cs="Arial"/>
          <w:color w:val="000000" w:themeColor="text1"/>
          <w:sz w:val="24"/>
          <w:szCs w:val="24"/>
        </w:rPr>
        <w:t>How to Write an Algorithm?</w:t>
      </w:r>
    </w:p>
    <w:p w:rsidR="003A3598" w:rsidRPr="00182943" w:rsidRDefault="003A3598" w:rsidP="003A3598">
      <w:pPr>
        <w:pStyle w:val="ListParagraph"/>
        <w:numPr>
          <w:ilvl w:val="0"/>
          <w:numId w:val="1"/>
        </w:numPr>
        <w:spacing w:before="120" w:after="144" w:line="240" w:lineRule="auto"/>
        <w:ind w:right="48"/>
        <w:jc w:val="both"/>
        <w:rPr>
          <w:rFonts w:ascii="Book Antiqua" w:eastAsia="Times New Roman" w:hAnsi="Book Antiqua" w:cs="Arial"/>
          <w:color w:val="000000" w:themeColor="text1"/>
          <w:sz w:val="24"/>
          <w:szCs w:val="24"/>
        </w:rPr>
      </w:pPr>
      <w:r w:rsidRPr="00182943">
        <w:rPr>
          <w:rFonts w:ascii="Book Antiqua" w:eastAsia="Times New Roman" w:hAnsi="Book Antiqua" w:cs="Arial"/>
          <w:color w:val="000000" w:themeColor="text1"/>
          <w:sz w:val="24"/>
          <w:szCs w:val="24"/>
        </w:rPr>
        <w:t>There are no well-defined standards for writing algorithms. Rather, it is problem and resource dependent. Algorithms are never written to support a particular programming code.</w:t>
      </w:r>
    </w:p>
    <w:p w:rsidR="003A3598" w:rsidRPr="00182943" w:rsidRDefault="003A3598" w:rsidP="003A3598">
      <w:pPr>
        <w:pStyle w:val="ListParagraph"/>
        <w:numPr>
          <w:ilvl w:val="0"/>
          <w:numId w:val="1"/>
        </w:numPr>
        <w:spacing w:before="120" w:after="144" w:line="240" w:lineRule="auto"/>
        <w:ind w:right="48"/>
        <w:jc w:val="both"/>
        <w:rPr>
          <w:rFonts w:ascii="Book Antiqua" w:eastAsia="Times New Roman" w:hAnsi="Book Antiqua" w:cs="Arial"/>
          <w:color w:val="000000" w:themeColor="text1"/>
          <w:sz w:val="24"/>
          <w:szCs w:val="24"/>
        </w:rPr>
      </w:pPr>
      <w:r w:rsidRPr="00182943">
        <w:rPr>
          <w:rFonts w:ascii="Book Antiqua" w:eastAsia="Times New Roman" w:hAnsi="Book Antiqua" w:cs="Arial"/>
          <w:color w:val="000000" w:themeColor="text1"/>
          <w:sz w:val="24"/>
          <w:szCs w:val="24"/>
        </w:rPr>
        <w:t>As we know that all programming languages share basic code constructs like loops (do, for, while), flow-control (if-else), etc. These common constructs can be used to write an algorithm.</w:t>
      </w:r>
    </w:p>
    <w:p w:rsidR="003A3598" w:rsidRPr="00182943" w:rsidRDefault="003A3598" w:rsidP="003A3598">
      <w:pPr>
        <w:pStyle w:val="ListParagraph"/>
        <w:numPr>
          <w:ilvl w:val="0"/>
          <w:numId w:val="1"/>
        </w:numPr>
        <w:spacing w:before="120" w:after="144" w:line="240" w:lineRule="auto"/>
        <w:ind w:right="48"/>
        <w:jc w:val="both"/>
        <w:rPr>
          <w:rFonts w:ascii="Book Antiqua" w:eastAsia="Times New Roman" w:hAnsi="Book Antiqua" w:cs="Arial"/>
          <w:color w:val="000000" w:themeColor="text1"/>
          <w:sz w:val="24"/>
          <w:szCs w:val="24"/>
        </w:rPr>
      </w:pPr>
      <w:r w:rsidRPr="00182943">
        <w:rPr>
          <w:rFonts w:ascii="Book Antiqua" w:eastAsia="Times New Roman" w:hAnsi="Book Antiqua" w:cs="Arial"/>
          <w:color w:val="000000" w:themeColor="text1"/>
          <w:sz w:val="24"/>
          <w:szCs w:val="24"/>
        </w:rPr>
        <w:t>We write algorithms in a step-by-step manner, but it is not always the case. Algorithm writing is a process and is executed after the problem domain is well-defined. That is, we should know the problem domain, for which we are designing a solution.</w:t>
      </w:r>
    </w:p>
    <w:p w:rsidR="003A3598" w:rsidRPr="00182943" w:rsidRDefault="003A3598" w:rsidP="003A3598">
      <w:pPr>
        <w:pStyle w:val="Heading3"/>
        <w:rPr>
          <w:rFonts w:ascii="Book Antiqua" w:hAnsi="Book Antiqua" w:cs="Arial"/>
          <w:bCs w:val="0"/>
          <w:color w:val="000000" w:themeColor="text1"/>
          <w:sz w:val="24"/>
          <w:szCs w:val="24"/>
        </w:rPr>
      </w:pPr>
      <w:r w:rsidRPr="00182943">
        <w:rPr>
          <w:rFonts w:ascii="Book Antiqua" w:hAnsi="Book Antiqua" w:cs="Arial"/>
          <w:bCs w:val="0"/>
          <w:color w:val="000000" w:themeColor="text1"/>
          <w:sz w:val="24"/>
          <w:szCs w:val="24"/>
        </w:rPr>
        <w:t>Example</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Let's try to learn algorithm-writing by using an example.</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b/>
          <w:bCs/>
          <w:color w:val="000000" w:themeColor="text1"/>
        </w:rPr>
        <w:t>Problem</w:t>
      </w:r>
      <w:r w:rsidRPr="00182943">
        <w:rPr>
          <w:rFonts w:ascii="Book Antiqua" w:hAnsi="Book Antiqua" w:cs="Arial"/>
          <w:color w:val="000000" w:themeColor="text1"/>
        </w:rPr>
        <w:t> − Design an algorithm to add two numbers and display the result.</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b/>
          <w:bCs/>
          <w:color w:val="000000" w:themeColor="text1"/>
          <w:sz w:val="24"/>
          <w:szCs w:val="24"/>
        </w:rPr>
        <w:t>Step 1</w:t>
      </w:r>
      <w:r w:rsidRPr="00182943">
        <w:rPr>
          <w:rFonts w:ascii="Book Antiqua" w:hAnsi="Book Antiqua"/>
          <w:color w:val="000000" w:themeColor="text1"/>
          <w:sz w:val="24"/>
          <w:szCs w:val="24"/>
        </w:rPr>
        <w:t xml:space="preserve"> − START</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b/>
          <w:bCs/>
          <w:color w:val="000000" w:themeColor="text1"/>
          <w:sz w:val="24"/>
          <w:szCs w:val="24"/>
        </w:rPr>
        <w:t>Step 2</w:t>
      </w:r>
      <w:r w:rsidRPr="00182943">
        <w:rPr>
          <w:rFonts w:ascii="Book Antiqua" w:hAnsi="Book Antiqua"/>
          <w:color w:val="000000" w:themeColor="text1"/>
          <w:sz w:val="24"/>
          <w:szCs w:val="24"/>
        </w:rPr>
        <w:t xml:space="preserve"> − declare three integers </w:t>
      </w:r>
      <w:r w:rsidRPr="00182943">
        <w:rPr>
          <w:rFonts w:ascii="Book Antiqua" w:hAnsi="Book Antiqua"/>
          <w:b/>
          <w:bCs/>
          <w:color w:val="000000" w:themeColor="text1"/>
          <w:sz w:val="24"/>
          <w:szCs w:val="24"/>
        </w:rPr>
        <w:t>a</w:t>
      </w:r>
      <w:r w:rsidRPr="00182943">
        <w:rPr>
          <w:rFonts w:ascii="Book Antiqua" w:hAnsi="Book Antiqua"/>
          <w:color w:val="000000" w:themeColor="text1"/>
          <w:sz w:val="24"/>
          <w:szCs w:val="24"/>
        </w:rPr>
        <w:t xml:space="preserve">, </w:t>
      </w:r>
      <w:r w:rsidRPr="00182943">
        <w:rPr>
          <w:rFonts w:ascii="Book Antiqua" w:hAnsi="Book Antiqua"/>
          <w:b/>
          <w:bCs/>
          <w:color w:val="000000" w:themeColor="text1"/>
          <w:sz w:val="24"/>
          <w:szCs w:val="24"/>
        </w:rPr>
        <w:t>b</w:t>
      </w:r>
      <w:r w:rsidRPr="00182943">
        <w:rPr>
          <w:rFonts w:ascii="Book Antiqua" w:hAnsi="Book Antiqua"/>
          <w:color w:val="000000" w:themeColor="text1"/>
          <w:sz w:val="24"/>
          <w:szCs w:val="24"/>
        </w:rPr>
        <w:t xml:space="preserve"> &amp; </w:t>
      </w:r>
      <w:r w:rsidRPr="00182943">
        <w:rPr>
          <w:rFonts w:ascii="Book Antiqua" w:hAnsi="Book Antiqua"/>
          <w:b/>
          <w:bCs/>
          <w:color w:val="000000" w:themeColor="text1"/>
          <w:sz w:val="24"/>
          <w:szCs w:val="24"/>
        </w:rPr>
        <w:t>c</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b/>
          <w:bCs/>
          <w:color w:val="000000" w:themeColor="text1"/>
          <w:sz w:val="24"/>
          <w:szCs w:val="24"/>
        </w:rPr>
        <w:t>Step 3</w:t>
      </w:r>
      <w:r w:rsidRPr="00182943">
        <w:rPr>
          <w:rFonts w:ascii="Book Antiqua" w:hAnsi="Book Antiqua"/>
          <w:color w:val="000000" w:themeColor="text1"/>
          <w:sz w:val="24"/>
          <w:szCs w:val="24"/>
        </w:rPr>
        <w:t xml:space="preserve"> − define values of </w:t>
      </w:r>
      <w:r w:rsidRPr="00182943">
        <w:rPr>
          <w:rFonts w:ascii="Book Antiqua" w:hAnsi="Book Antiqua"/>
          <w:b/>
          <w:bCs/>
          <w:color w:val="000000" w:themeColor="text1"/>
          <w:sz w:val="24"/>
          <w:szCs w:val="24"/>
        </w:rPr>
        <w:t>a</w:t>
      </w:r>
      <w:r w:rsidRPr="00182943">
        <w:rPr>
          <w:rFonts w:ascii="Book Antiqua" w:hAnsi="Book Antiqua"/>
          <w:color w:val="000000" w:themeColor="text1"/>
          <w:sz w:val="24"/>
          <w:szCs w:val="24"/>
        </w:rPr>
        <w:t xml:space="preserve"> &amp; </w:t>
      </w:r>
      <w:r w:rsidRPr="00182943">
        <w:rPr>
          <w:rFonts w:ascii="Book Antiqua" w:hAnsi="Book Antiqua"/>
          <w:b/>
          <w:bCs/>
          <w:color w:val="000000" w:themeColor="text1"/>
          <w:sz w:val="24"/>
          <w:szCs w:val="24"/>
        </w:rPr>
        <w:t>b</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b/>
          <w:bCs/>
          <w:color w:val="000000" w:themeColor="text1"/>
          <w:sz w:val="24"/>
          <w:szCs w:val="24"/>
        </w:rPr>
        <w:t>Step 4</w:t>
      </w:r>
      <w:r w:rsidRPr="00182943">
        <w:rPr>
          <w:rFonts w:ascii="Book Antiqua" w:hAnsi="Book Antiqua"/>
          <w:color w:val="000000" w:themeColor="text1"/>
          <w:sz w:val="24"/>
          <w:szCs w:val="24"/>
        </w:rPr>
        <w:t xml:space="preserve"> − add values of </w:t>
      </w:r>
      <w:r w:rsidRPr="00182943">
        <w:rPr>
          <w:rFonts w:ascii="Book Antiqua" w:hAnsi="Book Antiqua"/>
          <w:b/>
          <w:bCs/>
          <w:color w:val="000000" w:themeColor="text1"/>
          <w:sz w:val="24"/>
          <w:szCs w:val="24"/>
        </w:rPr>
        <w:t>a</w:t>
      </w:r>
      <w:r w:rsidRPr="00182943">
        <w:rPr>
          <w:rFonts w:ascii="Book Antiqua" w:hAnsi="Book Antiqua"/>
          <w:color w:val="000000" w:themeColor="text1"/>
          <w:sz w:val="24"/>
          <w:szCs w:val="24"/>
        </w:rPr>
        <w:t xml:space="preserve"> &amp; </w:t>
      </w:r>
      <w:r w:rsidRPr="00182943">
        <w:rPr>
          <w:rFonts w:ascii="Book Antiqua" w:hAnsi="Book Antiqua"/>
          <w:b/>
          <w:bCs/>
          <w:color w:val="000000" w:themeColor="text1"/>
          <w:sz w:val="24"/>
          <w:szCs w:val="24"/>
        </w:rPr>
        <w:t>b</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b/>
          <w:bCs/>
          <w:color w:val="000000" w:themeColor="text1"/>
          <w:sz w:val="24"/>
          <w:szCs w:val="24"/>
        </w:rPr>
        <w:t>Step 5</w:t>
      </w:r>
      <w:r w:rsidRPr="00182943">
        <w:rPr>
          <w:rFonts w:ascii="Book Antiqua" w:hAnsi="Book Antiqua"/>
          <w:color w:val="000000" w:themeColor="text1"/>
          <w:sz w:val="24"/>
          <w:szCs w:val="24"/>
        </w:rPr>
        <w:t xml:space="preserve"> − store output of </w:t>
      </w:r>
      <w:r w:rsidRPr="00182943">
        <w:rPr>
          <w:rFonts w:ascii="Book Antiqua" w:hAnsi="Book Antiqua"/>
          <w:color w:val="000000" w:themeColor="text1"/>
          <w:sz w:val="24"/>
          <w:szCs w:val="24"/>
          <w:u w:val="single"/>
        </w:rPr>
        <w:t>step 4</w:t>
      </w:r>
      <w:r w:rsidRPr="00182943">
        <w:rPr>
          <w:rFonts w:ascii="Book Antiqua" w:hAnsi="Book Antiqua"/>
          <w:color w:val="000000" w:themeColor="text1"/>
          <w:sz w:val="24"/>
          <w:szCs w:val="24"/>
        </w:rPr>
        <w:t xml:space="preserve"> to </w:t>
      </w:r>
      <w:r w:rsidRPr="00182943">
        <w:rPr>
          <w:rFonts w:ascii="Book Antiqua" w:hAnsi="Book Antiqua"/>
          <w:b/>
          <w:bCs/>
          <w:color w:val="000000" w:themeColor="text1"/>
          <w:sz w:val="24"/>
          <w:szCs w:val="24"/>
        </w:rPr>
        <w:t>c</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b/>
          <w:bCs/>
          <w:color w:val="000000" w:themeColor="text1"/>
          <w:sz w:val="24"/>
          <w:szCs w:val="24"/>
        </w:rPr>
        <w:t>Step 6</w:t>
      </w:r>
      <w:r w:rsidRPr="00182943">
        <w:rPr>
          <w:rFonts w:ascii="Book Antiqua" w:hAnsi="Book Antiqua"/>
          <w:color w:val="000000" w:themeColor="text1"/>
          <w:sz w:val="24"/>
          <w:szCs w:val="24"/>
        </w:rPr>
        <w:t xml:space="preserve"> − print </w:t>
      </w:r>
      <w:r w:rsidRPr="00182943">
        <w:rPr>
          <w:rFonts w:ascii="Book Antiqua" w:hAnsi="Book Antiqua"/>
          <w:b/>
          <w:bCs/>
          <w:color w:val="000000" w:themeColor="text1"/>
          <w:sz w:val="24"/>
          <w:szCs w:val="24"/>
        </w:rPr>
        <w:t>c</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b/>
          <w:bCs/>
          <w:color w:val="000000" w:themeColor="text1"/>
          <w:sz w:val="24"/>
          <w:szCs w:val="24"/>
        </w:rPr>
        <w:t>Step 7</w:t>
      </w:r>
      <w:r w:rsidRPr="00182943">
        <w:rPr>
          <w:rFonts w:ascii="Book Antiqua" w:hAnsi="Book Antiqua"/>
          <w:color w:val="000000" w:themeColor="text1"/>
          <w:sz w:val="24"/>
          <w:szCs w:val="24"/>
        </w:rPr>
        <w:t xml:space="preserve"> − STOP</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Algorithms tell the programmers how to code the program. Alternatively, the algorithm can be written as −</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b/>
          <w:bCs/>
          <w:color w:val="000000" w:themeColor="text1"/>
          <w:sz w:val="24"/>
          <w:szCs w:val="24"/>
        </w:rPr>
        <w:t>Step 1</w:t>
      </w:r>
      <w:r w:rsidRPr="00182943">
        <w:rPr>
          <w:rFonts w:ascii="Book Antiqua" w:hAnsi="Book Antiqua"/>
          <w:color w:val="000000" w:themeColor="text1"/>
          <w:sz w:val="24"/>
          <w:szCs w:val="24"/>
        </w:rPr>
        <w:t xml:space="preserve"> − START ADD</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b/>
          <w:bCs/>
          <w:color w:val="000000" w:themeColor="text1"/>
          <w:sz w:val="24"/>
          <w:szCs w:val="24"/>
        </w:rPr>
        <w:lastRenderedPageBreak/>
        <w:t>Step 2</w:t>
      </w:r>
      <w:r w:rsidRPr="00182943">
        <w:rPr>
          <w:rFonts w:ascii="Book Antiqua" w:hAnsi="Book Antiqua"/>
          <w:color w:val="000000" w:themeColor="text1"/>
          <w:sz w:val="24"/>
          <w:szCs w:val="24"/>
        </w:rPr>
        <w:t xml:space="preserve"> − get values of </w:t>
      </w:r>
      <w:r w:rsidRPr="00182943">
        <w:rPr>
          <w:rFonts w:ascii="Book Antiqua" w:hAnsi="Book Antiqua"/>
          <w:b/>
          <w:bCs/>
          <w:color w:val="000000" w:themeColor="text1"/>
          <w:sz w:val="24"/>
          <w:szCs w:val="24"/>
        </w:rPr>
        <w:t>a</w:t>
      </w:r>
      <w:r w:rsidRPr="00182943">
        <w:rPr>
          <w:rFonts w:ascii="Book Antiqua" w:hAnsi="Book Antiqua"/>
          <w:color w:val="000000" w:themeColor="text1"/>
          <w:sz w:val="24"/>
          <w:szCs w:val="24"/>
        </w:rPr>
        <w:t xml:space="preserve"> &amp; </w:t>
      </w:r>
      <w:r w:rsidRPr="00182943">
        <w:rPr>
          <w:rFonts w:ascii="Book Antiqua" w:hAnsi="Book Antiqua"/>
          <w:b/>
          <w:bCs/>
          <w:color w:val="000000" w:themeColor="text1"/>
          <w:sz w:val="24"/>
          <w:szCs w:val="24"/>
        </w:rPr>
        <w:t>b</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b/>
          <w:bCs/>
          <w:color w:val="000000" w:themeColor="text1"/>
          <w:sz w:val="24"/>
          <w:szCs w:val="24"/>
        </w:rPr>
        <w:t>Step 3</w:t>
      </w:r>
      <w:r w:rsidRPr="00182943">
        <w:rPr>
          <w:rFonts w:ascii="Book Antiqua" w:hAnsi="Book Antiqua"/>
          <w:color w:val="000000" w:themeColor="text1"/>
          <w:sz w:val="24"/>
          <w:szCs w:val="24"/>
        </w:rPr>
        <w:t xml:space="preserve"> − c ← a + b</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b/>
          <w:bCs/>
          <w:color w:val="000000" w:themeColor="text1"/>
          <w:sz w:val="24"/>
          <w:szCs w:val="24"/>
        </w:rPr>
        <w:t>Step 4</w:t>
      </w:r>
      <w:r w:rsidRPr="00182943">
        <w:rPr>
          <w:rFonts w:ascii="Book Antiqua" w:hAnsi="Book Antiqua"/>
          <w:color w:val="000000" w:themeColor="text1"/>
          <w:sz w:val="24"/>
          <w:szCs w:val="24"/>
        </w:rPr>
        <w:t xml:space="preserve"> − display c</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b/>
          <w:bCs/>
          <w:color w:val="000000" w:themeColor="text1"/>
          <w:sz w:val="24"/>
          <w:szCs w:val="24"/>
        </w:rPr>
        <w:t>Step 5</w:t>
      </w:r>
      <w:r w:rsidRPr="00182943">
        <w:rPr>
          <w:rFonts w:ascii="Book Antiqua" w:hAnsi="Book Antiqua"/>
          <w:color w:val="000000" w:themeColor="text1"/>
          <w:sz w:val="24"/>
          <w:szCs w:val="24"/>
        </w:rPr>
        <w:t xml:space="preserve"> − STOP</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In design and analysis of algorithms, usually the second method is used to describe an algorithm. It makes it easy for the analyst to analyze the algorithm ignoring all unwanted definitions. He can observe what operations are being used and how the process is flowing.</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Writing </w:t>
      </w:r>
      <w:r w:rsidRPr="00182943">
        <w:rPr>
          <w:rFonts w:ascii="Book Antiqua" w:hAnsi="Book Antiqua" w:cs="Arial"/>
          <w:b/>
          <w:bCs/>
          <w:color w:val="000000" w:themeColor="text1"/>
        </w:rPr>
        <w:t>step numbers</w:t>
      </w:r>
      <w:r w:rsidRPr="00182943">
        <w:rPr>
          <w:rFonts w:ascii="Book Antiqua" w:hAnsi="Book Antiqua" w:cs="Arial"/>
          <w:color w:val="000000" w:themeColor="text1"/>
        </w:rPr>
        <w:t>, is optional.</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We design an algorithm to get a solution of a given problem. A problem can be solved in more than one ways.</w:t>
      </w:r>
    </w:p>
    <w:p w:rsidR="003A3598" w:rsidRPr="00182943" w:rsidRDefault="003A3598" w:rsidP="003A3598">
      <w:pPr>
        <w:rPr>
          <w:rFonts w:ascii="Book Antiqua" w:hAnsi="Book Antiqua" w:cs="Times New Roman"/>
          <w:color w:val="000000" w:themeColor="text1"/>
          <w:sz w:val="24"/>
          <w:szCs w:val="24"/>
        </w:rPr>
      </w:pPr>
      <w:r w:rsidRPr="00182943">
        <w:rPr>
          <w:rFonts w:ascii="Book Antiqua" w:hAnsi="Book Antiqua"/>
          <w:noProof/>
          <w:color w:val="000000" w:themeColor="text1"/>
          <w:sz w:val="24"/>
          <w:szCs w:val="24"/>
        </w:rPr>
        <w:drawing>
          <wp:inline distT="0" distB="0" distL="0" distR="0" wp14:anchorId="29AEA9CB" wp14:editId="2CB49070">
            <wp:extent cx="2616200" cy="2632075"/>
            <wp:effectExtent l="0" t="0" r="0" b="0"/>
            <wp:docPr id="1" name="Picture 1" descr="one problem many solu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ne problem many solution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16200" cy="2632075"/>
                    </a:xfrm>
                    <a:prstGeom prst="rect">
                      <a:avLst/>
                    </a:prstGeom>
                    <a:noFill/>
                    <a:ln>
                      <a:noFill/>
                    </a:ln>
                  </pic:spPr>
                </pic:pic>
              </a:graphicData>
            </a:graphic>
          </wp:inline>
        </w:drawing>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Hence, many solution algorithms can be derived for a given problem. The next step is to analyze those proposed solution algorithms and implement the best suitable solution.</w:t>
      </w:r>
    </w:p>
    <w:p w:rsidR="003A3598" w:rsidRPr="00182943" w:rsidRDefault="003A3598" w:rsidP="003A3598">
      <w:pPr>
        <w:pStyle w:val="Heading2"/>
        <w:rPr>
          <w:rFonts w:ascii="Book Antiqua" w:hAnsi="Book Antiqua" w:cs="Arial"/>
          <w:b w:val="0"/>
          <w:bCs w:val="0"/>
          <w:color w:val="000000" w:themeColor="text1"/>
          <w:sz w:val="24"/>
          <w:szCs w:val="24"/>
        </w:rPr>
      </w:pPr>
      <w:r w:rsidRPr="00182943">
        <w:rPr>
          <w:rFonts w:ascii="Book Antiqua" w:hAnsi="Book Antiqua" w:cs="Arial"/>
          <w:b w:val="0"/>
          <w:bCs w:val="0"/>
          <w:color w:val="000000" w:themeColor="text1"/>
          <w:sz w:val="24"/>
          <w:szCs w:val="24"/>
        </w:rPr>
        <w:t>Algorithm Analysis</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Efficiency of an algorithm can be analyzed at two different stages, before implementation and after implementation. They are the following −</w:t>
      </w:r>
    </w:p>
    <w:p w:rsidR="003A3598" w:rsidRPr="00182943" w:rsidRDefault="003A3598" w:rsidP="003A3598">
      <w:pPr>
        <w:pStyle w:val="NormalWeb"/>
        <w:numPr>
          <w:ilvl w:val="0"/>
          <w:numId w:val="2"/>
        </w:numPr>
        <w:spacing w:before="120" w:beforeAutospacing="0" w:after="144" w:afterAutospacing="0"/>
        <w:ind w:left="768" w:right="48"/>
        <w:jc w:val="both"/>
        <w:rPr>
          <w:rFonts w:ascii="Book Antiqua" w:hAnsi="Book Antiqua" w:cs="Arial"/>
          <w:color w:val="000000" w:themeColor="text1"/>
        </w:rPr>
      </w:pPr>
      <w:r w:rsidRPr="00182943">
        <w:rPr>
          <w:rFonts w:ascii="Book Antiqua" w:hAnsi="Book Antiqua" w:cs="Arial"/>
          <w:b/>
          <w:bCs/>
          <w:i/>
          <w:iCs/>
          <w:color w:val="000000" w:themeColor="text1"/>
        </w:rPr>
        <w:t>A Priori</w:t>
      </w:r>
      <w:r w:rsidRPr="00182943">
        <w:rPr>
          <w:rFonts w:ascii="Book Antiqua" w:hAnsi="Book Antiqua" w:cs="Arial"/>
          <w:b/>
          <w:bCs/>
          <w:color w:val="000000" w:themeColor="text1"/>
        </w:rPr>
        <w:t> Analysis</w:t>
      </w:r>
      <w:r w:rsidRPr="00182943">
        <w:rPr>
          <w:rFonts w:ascii="Book Antiqua" w:hAnsi="Book Antiqua" w:cs="Arial"/>
          <w:color w:val="000000" w:themeColor="text1"/>
        </w:rPr>
        <w:t> − This is a theoretical analysis of an algorithm. Efficiency of an algorithm is measured by assuming that all other factors, for example, processor speed, are constant and have no effect on the implementation.</w:t>
      </w:r>
    </w:p>
    <w:p w:rsidR="003A3598" w:rsidRPr="00182943" w:rsidRDefault="003A3598" w:rsidP="003A3598">
      <w:pPr>
        <w:pStyle w:val="NormalWeb"/>
        <w:numPr>
          <w:ilvl w:val="0"/>
          <w:numId w:val="2"/>
        </w:numPr>
        <w:spacing w:before="120" w:beforeAutospacing="0" w:after="144" w:afterAutospacing="0"/>
        <w:ind w:left="768" w:right="48"/>
        <w:jc w:val="both"/>
        <w:rPr>
          <w:rFonts w:ascii="Book Antiqua" w:hAnsi="Book Antiqua" w:cs="Arial"/>
          <w:color w:val="000000" w:themeColor="text1"/>
        </w:rPr>
      </w:pPr>
      <w:r w:rsidRPr="00182943">
        <w:rPr>
          <w:rFonts w:ascii="Book Antiqua" w:hAnsi="Book Antiqua" w:cs="Arial"/>
          <w:b/>
          <w:bCs/>
          <w:i/>
          <w:iCs/>
          <w:color w:val="000000" w:themeColor="text1"/>
        </w:rPr>
        <w:t>A Posterior</w:t>
      </w:r>
      <w:r w:rsidRPr="00182943">
        <w:rPr>
          <w:rFonts w:ascii="Book Antiqua" w:hAnsi="Book Antiqua" w:cs="Arial"/>
          <w:b/>
          <w:bCs/>
          <w:color w:val="000000" w:themeColor="text1"/>
        </w:rPr>
        <w:t> Analysis</w:t>
      </w:r>
      <w:r w:rsidRPr="00182943">
        <w:rPr>
          <w:rFonts w:ascii="Book Antiqua" w:hAnsi="Book Antiqua" w:cs="Arial"/>
          <w:color w:val="000000" w:themeColor="text1"/>
        </w:rPr>
        <w:t> − This is an empirical analysis of an algorithm. The selected algorithm is implemented using programming language. This is then executed on target computer machine. In this analysis, actual statistics like running time and space required, are collected.</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lastRenderedPageBreak/>
        <w:t>We shall learn about </w:t>
      </w:r>
      <w:r w:rsidRPr="00182943">
        <w:rPr>
          <w:rFonts w:ascii="Book Antiqua" w:hAnsi="Book Antiqua" w:cs="Arial"/>
          <w:i/>
          <w:iCs/>
          <w:color w:val="000000" w:themeColor="text1"/>
        </w:rPr>
        <w:t>a priori</w:t>
      </w:r>
      <w:r w:rsidRPr="00182943">
        <w:rPr>
          <w:rFonts w:ascii="Book Antiqua" w:hAnsi="Book Antiqua" w:cs="Arial"/>
          <w:color w:val="000000" w:themeColor="text1"/>
        </w:rPr>
        <w:t> algorithm analysis. Algorithm analysis deals with the execution or running time of various operations involved. The running time of an operation can be defined as the number of computer instructions executed per operation.</w:t>
      </w:r>
    </w:p>
    <w:p w:rsidR="003A3598" w:rsidRPr="00182943" w:rsidRDefault="003A3598" w:rsidP="003A3598">
      <w:pPr>
        <w:pStyle w:val="Heading2"/>
        <w:rPr>
          <w:rFonts w:ascii="Book Antiqua" w:hAnsi="Book Antiqua" w:cs="Arial"/>
          <w:b w:val="0"/>
          <w:bCs w:val="0"/>
          <w:color w:val="000000" w:themeColor="text1"/>
          <w:sz w:val="24"/>
          <w:szCs w:val="24"/>
        </w:rPr>
      </w:pPr>
      <w:r w:rsidRPr="00182943">
        <w:rPr>
          <w:rFonts w:ascii="Book Antiqua" w:hAnsi="Book Antiqua" w:cs="Arial"/>
          <w:b w:val="0"/>
          <w:bCs w:val="0"/>
          <w:color w:val="000000" w:themeColor="text1"/>
          <w:sz w:val="24"/>
          <w:szCs w:val="24"/>
        </w:rPr>
        <w:t>Algorithm Complexity</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Suppose </w:t>
      </w:r>
      <w:r w:rsidRPr="00182943">
        <w:rPr>
          <w:rFonts w:ascii="Book Antiqua" w:hAnsi="Book Antiqua" w:cs="Arial"/>
          <w:b/>
          <w:bCs/>
          <w:color w:val="000000" w:themeColor="text1"/>
        </w:rPr>
        <w:t>X</w:t>
      </w:r>
      <w:r w:rsidRPr="00182943">
        <w:rPr>
          <w:rFonts w:ascii="Book Antiqua" w:hAnsi="Book Antiqua" w:cs="Arial"/>
          <w:color w:val="000000" w:themeColor="text1"/>
        </w:rPr>
        <w:t> is an algorithm and </w:t>
      </w:r>
      <w:r w:rsidRPr="00182943">
        <w:rPr>
          <w:rFonts w:ascii="Book Antiqua" w:hAnsi="Book Antiqua" w:cs="Arial"/>
          <w:b/>
          <w:bCs/>
          <w:color w:val="000000" w:themeColor="text1"/>
        </w:rPr>
        <w:t>n</w:t>
      </w:r>
      <w:r w:rsidRPr="00182943">
        <w:rPr>
          <w:rFonts w:ascii="Book Antiqua" w:hAnsi="Book Antiqua" w:cs="Arial"/>
          <w:color w:val="000000" w:themeColor="text1"/>
        </w:rPr>
        <w:t> is the size of input data, the time and space used by the algorithm X are the two main factors, which decide the efficiency of X.</w:t>
      </w:r>
    </w:p>
    <w:p w:rsidR="003A3598" w:rsidRPr="00182943" w:rsidRDefault="003A3598" w:rsidP="003A3598">
      <w:pPr>
        <w:pStyle w:val="NormalWeb"/>
        <w:numPr>
          <w:ilvl w:val="0"/>
          <w:numId w:val="3"/>
        </w:numPr>
        <w:spacing w:before="120" w:beforeAutospacing="0" w:after="144" w:afterAutospacing="0"/>
        <w:ind w:left="768" w:right="48"/>
        <w:jc w:val="both"/>
        <w:rPr>
          <w:rFonts w:ascii="Book Antiqua" w:hAnsi="Book Antiqua" w:cs="Arial"/>
          <w:color w:val="000000" w:themeColor="text1"/>
        </w:rPr>
      </w:pPr>
      <w:r w:rsidRPr="00182943">
        <w:rPr>
          <w:rFonts w:ascii="Book Antiqua" w:hAnsi="Book Antiqua" w:cs="Arial"/>
          <w:b/>
          <w:bCs/>
          <w:color w:val="000000" w:themeColor="text1"/>
        </w:rPr>
        <w:t>Time Factor</w:t>
      </w:r>
      <w:r w:rsidRPr="00182943">
        <w:rPr>
          <w:rFonts w:ascii="Book Antiqua" w:hAnsi="Book Antiqua" w:cs="Arial"/>
          <w:color w:val="000000" w:themeColor="text1"/>
        </w:rPr>
        <w:t> − Time is measured by counting the number of key operations such as comparisons in the sorting algorithm.</w:t>
      </w:r>
    </w:p>
    <w:p w:rsidR="003A3598" w:rsidRPr="00182943" w:rsidRDefault="003A3598" w:rsidP="003A3598">
      <w:pPr>
        <w:pStyle w:val="NormalWeb"/>
        <w:numPr>
          <w:ilvl w:val="0"/>
          <w:numId w:val="3"/>
        </w:numPr>
        <w:spacing w:before="120" w:beforeAutospacing="0" w:after="144" w:afterAutospacing="0"/>
        <w:ind w:left="768" w:right="48"/>
        <w:jc w:val="both"/>
        <w:rPr>
          <w:rFonts w:ascii="Book Antiqua" w:hAnsi="Book Antiqua" w:cs="Arial"/>
          <w:color w:val="000000" w:themeColor="text1"/>
        </w:rPr>
      </w:pPr>
      <w:r w:rsidRPr="00182943">
        <w:rPr>
          <w:rFonts w:ascii="Book Antiqua" w:hAnsi="Book Antiqua" w:cs="Arial"/>
          <w:b/>
          <w:bCs/>
          <w:color w:val="000000" w:themeColor="text1"/>
        </w:rPr>
        <w:t>Space Factor</w:t>
      </w:r>
      <w:r w:rsidRPr="00182943">
        <w:rPr>
          <w:rFonts w:ascii="Book Antiqua" w:hAnsi="Book Antiqua" w:cs="Arial"/>
          <w:color w:val="000000" w:themeColor="text1"/>
        </w:rPr>
        <w:t> − Space is measured by counting the maximum memory space required by the algorithm.</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The complexity of an algorithm </w:t>
      </w:r>
      <w:r w:rsidRPr="00182943">
        <w:rPr>
          <w:rFonts w:ascii="Book Antiqua" w:hAnsi="Book Antiqua" w:cs="Arial"/>
          <w:b/>
          <w:bCs/>
          <w:color w:val="000000" w:themeColor="text1"/>
        </w:rPr>
        <w:t>f(n)</w:t>
      </w:r>
      <w:r w:rsidRPr="00182943">
        <w:rPr>
          <w:rFonts w:ascii="Book Antiqua" w:hAnsi="Book Antiqua" w:cs="Arial"/>
          <w:color w:val="000000" w:themeColor="text1"/>
        </w:rPr>
        <w:t> gives the running time and/or the storage space required by the algorithm in terms of </w:t>
      </w:r>
      <w:r w:rsidRPr="00182943">
        <w:rPr>
          <w:rFonts w:ascii="Book Antiqua" w:hAnsi="Book Antiqua" w:cs="Arial"/>
          <w:b/>
          <w:bCs/>
          <w:color w:val="000000" w:themeColor="text1"/>
        </w:rPr>
        <w:t>n</w:t>
      </w:r>
      <w:r w:rsidRPr="00182943">
        <w:rPr>
          <w:rFonts w:ascii="Book Antiqua" w:hAnsi="Book Antiqua" w:cs="Arial"/>
          <w:color w:val="000000" w:themeColor="text1"/>
        </w:rPr>
        <w:t> as the size of input data.</w:t>
      </w:r>
    </w:p>
    <w:p w:rsidR="003A3598" w:rsidRPr="00182943" w:rsidRDefault="003A3598" w:rsidP="003A3598">
      <w:pPr>
        <w:pStyle w:val="Heading2"/>
        <w:rPr>
          <w:rFonts w:ascii="Book Antiqua" w:hAnsi="Book Antiqua" w:cs="Arial"/>
          <w:b w:val="0"/>
          <w:bCs w:val="0"/>
          <w:color w:val="000000" w:themeColor="text1"/>
          <w:sz w:val="24"/>
          <w:szCs w:val="24"/>
        </w:rPr>
      </w:pPr>
      <w:r w:rsidRPr="00182943">
        <w:rPr>
          <w:rFonts w:ascii="Book Antiqua" w:hAnsi="Book Antiqua" w:cs="Arial"/>
          <w:b w:val="0"/>
          <w:bCs w:val="0"/>
          <w:color w:val="000000" w:themeColor="text1"/>
          <w:sz w:val="24"/>
          <w:szCs w:val="24"/>
        </w:rPr>
        <w:t>Space Complexity</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Space complexity of an algorithm represents the amount of memory space required by the algorithm in its life cycle. The space required by an algorithm is equal to the sum of the following two components −</w:t>
      </w:r>
    </w:p>
    <w:p w:rsidR="003A3598" w:rsidRPr="00182943" w:rsidRDefault="003A3598" w:rsidP="003A3598">
      <w:pPr>
        <w:pStyle w:val="NormalWeb"/>
        <w:numPr>
          <w:ilvl w:val="0"/>
          <w:numId w:val="4"/>
        </w:numPr>
        <w:spacing w:before="120" w:beforeAutospacing="0" w:after="144" w:afterAutospacing="0"/>
        <w:ind w:left="768" w:right="48"/>
        <w:jc w:val="both"/>
        <w:rPr>
          <w:rFonts w:ascii="Book Antiqua" w:hAnsi="Book Antiqua" w:cs="Arial"/>
          <w:color w:val="000000" w:themeColor="text1"/>
        </w:rPr>
      </w:pPr>
      <w:r w:rsidRPr="00182943">
        <w:rPr>
          <w:rFonts w:ascii="Book Antiqua" w:hAnsi="Book Antiqua" w:cs="Arial"/>
          <w:color w:val="000000" w:themeColor="text1"/>
        </w:rPr>
        <w:t>A fixed part that is a space required to store certain data and variables, that are independent of the size of the problem. For example, simple variables and constants used, program size, etc.</w:t>
      </w:r>
    </w:p>
    <w:p w:rsidR="003A3598" w:rsidRPr="00182943" w:rsidRDefault="003A3598" w:rsidP="003A3598">
      <w:pPr>
        <w:pStyle w:val="NormalWeb"/>
        <w:numPr>
          <w:ilvl w:val="0"/>
          <w:numId w:val="4"/>
        </w:numPr>
        <w:spacing w:before="120" w:beforeAutospacing="0" w:after="144" w:afterAutospacing="0"/>
        <w:ind w:left="768" w:right="48"/>
        <w:jc w:val="both"/>
        <w:rPr>
          <w:rFonts w:ascii="Book Antiqua" w:hAnsi="Book Antiqua" w:cs="Arial"/>
          <w:color w:val="000000" w:themeColor="text1"/>
        </w:rPr>
      </w:pPr>
      <w:r w:rsidRPr="00182943">
        <w:rPr>
          <w:rFonts w:ascii="Book Antiqua" w:hAnsi="Book Antiqua" w:cs="Arial"/>
          <w:color w:val="000000" w:themeColor="text1"/>
        </w:rPr>
        <w:t>A variable part is a space required by variables, whose size depends on the size of the problem. For example, dynamic memory allocation, recursion stack space, etc.</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Space complexity S(P) of any algorithm P is S(P) = C + SP(I), where C is the fixed part and S(I) is the variable part of the algorithm, which depends on instance characteristic I. Following is a simple example that tries to explain the concept −</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color w:val="000000" w:themeColor="text1"/>
          <w:sz w:val="24"/>
          <w:szCs w:val="24"/>
        </w:rPr>
        <w:t>Algorithm: SUM(A, B)</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color w:val="000000" w:themeColor="text1"/>
          <w:sz w:val="24"/>
          <w:szCs w:val="24"/>
        </w:rPr>
        <w:t>Step 1 -  START</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color w:val="000000" w:themeColor="text1"/>
          <w:sz w:val="24"/>
          <w:szCs w:val="24"/>
        </w:rPr>
        <w:t>Step 2 -  C ← A + B + 10</w:t>
      </w:r>
    </w:p>
    <w:p w:rsidR="003A3598" w:rsidRPr="00182943" w:rsidRDefault="003A3598" w:rsidP="003A3598">
      <w:pPr>
        <w:pStyle w:val="HTMLPreformatted"/>
        <w:rPr>
          <w:rFonts w:ascii="Book Antiqua" w:hAnsi="Book Antiqua"/>
          <w:color w:val="000000" w:themeColor="text1"/>
          <w:sz w:val="24"/>
          <w:szCs w:val="24"/>
        </w:rPr>
      </w:pPr>
      <w:r w:rsidRPr="00182943">
        <w:rPr>
          <w:rFonts w:ascii="Book Antiqua" w:hAnsi="Book Antiqua"/>
          <w:color w:val="000000" w:themeColor="text1"/>
          <w:sz w:val="24"/>
          <w:szCs w:val="24"/>
        </w:rPr>
        <w:t>Step 3 -  Stop</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Here we have three variables A, B, and C and one constant. Hence S(P) = 1 + 3. Now, space depends on data types of given variables and constant types and it will be multiplied accordingly.</w:t>
      </w:r>
    </w:p>
    <w:p w:rsidR="003A3598" w:rsidRPr="00182943" w:rsidRDefault="003A3598" w:rsidP="003A3598">
      <w:pPr>
        <w:pStyle w:val="Heading2"/>
        <w:rPr>
          <w:rFonts w:ascii="Book Antiqua" w:hAnsi="Book Antiqua" w:cs="Arial"/>
          <w:b w:val="0"/>
          <w:bCs w:val="0"/>
          <w:color w:val="000000" w:themeColor="text1"/>
          <w:sz w:val="24"/>
          <w:szCs w:val="24"/>
        </w:rPr>
      </w:pPr>
      <w:r w:rsidRPr="00182943">
        <w:rPr>
          <w:rFonts w:ascii="Book Antiqua" w:hAnsi="Book Antiqua" w:cs="Arial"/>
          <w:b w:val="0"/>
          <w:bCs w:val="0"/>
          <w:color w:val="000000" w:themeColor="text1"/>
          <w:sz w:val="24"/>
          <w:szCs w:val="24"/>
        </w:rPr>
        <w:t>Time Complexity</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lastRenderedPageBreak/>
        <w:t>Time complexity of an algorithm represents the amount of time required by the algorithm to run to completion. Time requirements can be defined as a numerical function T(n), where T(n) can be measured as the number of steps, provided each step consumes constant time.</w:t>
      </w:r>
    </w:p>
    <w:p w:rsidR="003A3598" w:rsidRPr="00182943" w:rsidRDefault="003A3598" w:rsidP="003A3598">
      <w:pPr>
        <w:pStyle w:val="NormalWeb"/>
        <w:spacing w:before="120" w:beforeAutospacing="0" w:after="144" w:afterAutospacing="0"/>
        <w:ind w:left="48" w:right="48"/>
        <w:jc w:val="both"/>
        <w:rPr>
          <w:rFonts w:ascii="Book Antiqua" w:hAnsi="Book Antiqua" w:cs="Arial"/>
          <w:color w:val="000000" w:themeColor="text1"/>
        </w:rPr>
      </w:pPr>
      <w:r w:rsidRPr="00182943">
        <w:rPr>
          <w:rFonts w:ascii="Book Antiqua" w:hAnsi="Book Antiqua" w:cs="Arial"/>
          <w:color w:val="000000" w:themeColor="text1"/>
        </w:rPr>
        <w:t>For example, addition of two n-bit integers takes </w:t>
      </w:r>
      <w:r w:rsidRPr="00182943">
        <w:rPr>
          <w:rFonts w:ascii="Book Antiqua" w:hAnsi="Book Antiqua" w:cs="Arial"/>
          <w:b/>
          <w:bCs/>
          <w:color w:val="000000" w:themeColor="text1"/>
        </w:rPr>
        <w:t>n</w:t>
      </w:r>
      <w:r w:rsidRPr="00182943">
        <w:rPr>
          <w:rFonts w:ascii="Book Antiqua" w:hAnsi="Book Antiqua" w:cs="Arial"/>
          <w:color w:val="000000" w:themeColor="text1"/>
        </w:rPr>
        <w:t xml:space="preserve"> steps. Consequently, the total computational time is T(n) = c </w:t>
      </w:r>
      <w:r w:rsidRPr="00182943">
        <w:rPr>
          <w:rFonts w:ascii="Cambria Math" w:hAnsi="Cambria Math" w:cs="Cambria Math"/>
          <w:color w:val="000000" w:themeColor="text1"/>
        </w:rPr>
        <w:t>∗</w:t>
      </w:r>
      <w:r w:rsidRPr="00182943">
        <w:rPr>
          <w:rFonts w:ascii="Book Antiqua" w:hAnsi="Book Antiqua" w:cs="Arial"/>
          <w:color w:val="000000" w:themeColor="text1"/>
        </w:rPr>
        <w:t xml:space="preserve"> n, where c is the time taken for the addition of two bits. Here, we observe that T(n) grows linearly as the input size increases.</w:t>
      </w:r>
    </w:p>
    <w:p w:rsidR="00E66F5B" w:rsidRPr="00182943" w:rsidRDefault="00C70F21">
      <w:pPr>
        <w:rPr>
          <w:rFonts w:ascii="Book Antiqua" w:hAnsi="Book Antiqua"/>
          <w:color w:val="000000" w:themeColor="text1"/>
          <w:sz w:val="24"/>
          <w:szCs w:val="24"/>
        </w:rPr>
      </w:pPr>
      <w:r w:rsidRPr="00182943">
        <w:rPr>
          <w:rFonts w:ascii="Book Antiqua" w:hAnsi="Book Antiqua"/>
          <w:color w:val="000000" w:themeColor="text1"/>
          <w:sz w:val="24"/>
          <w:szCs w:val="24"/>
        </w:rPr>
        <w:t>Asymptotic Notation:</w:t>
      </w:r>
    </w:p>
    <w:p w:rsidR="00C70F21" w:rsidRPr="00C70F21" w:rsidRDefault="00C70F21" w:rsidP="00C70F21">
      <w:pPr>
        <w:shd w:val="clear" w:color="auto" w:fill="FFFFFF"/>
        <w:spacing w:after="150" w:line="240" w:lineRule="auto"/>
        <w:textAlignment w:val="baseline"/>
        <w:rPr>
          <w:rFonts w:ascii="Book Antiqua" w:eastAsia="Times New Roman" w:hAnsi="Book Antiqua" w:cs="Arial"/>
          <w:color w:val="000000" w:themeColor="text1"/>
          <w:sz w:val="24"/>
          <w:szCs w:val="24"/>
        </w:rPr>
      </w:pPr>
      <w:r w:rsidRPr="00C70F21">
        <w:rPr>
          <w:rFonts w:ascii="Book Antiqua" w:eastAsia="Times New Roman" w:hAnsi="Book Antiqua" w:cs="Arial"/>
          <w:color w:val="000000" w:themeColor="text1"/>
          <w:sz w:val="24"/>
          <w:szCs w:val="24"/>
        </w:rPr>
        <w:t>The main idea of asymptotic analysis is to have a measure of efficiency of algorithms that doesn’t depend on machine specific constants, and doesn’t require algorithms to be implemented and time taken by programs to be compared. Asymptotic notations are mathematical tools to represent time complexity of algorithms for asymptotic analysis. The following 3 asymptotic notations are mostly used to represent time complexity of algorithms.</w:t>
      </w:r>
    </w:p>
    <w:p w:rsidR="00C70F21" w:rsidRPr="00182943" w:rsidRDefault="00C70F21" w:rsidP="00C70F21">
      <w:pPr>
        <w:shd w:val="clear" w:color="auto" w:fill="FFFFFF"/>
        <w:spacing w:after="0" w:line="240" w:lineRule="auto"/>
        <w:textAlignment w:val="baseline"/>
        <w:rPr>
          <w:rFonts w:ascii="Book Antiqua" w:eastAsia="Times New Roman" w:hAnsi="Book Antiqua" w:cs="Arial"/>
          <w:b/>
          <w:bCs/>
          <w:color w:val="000000" w:themeColor="text1"/>
          <w:sz w:val="24"/>
          <w:szCs w:val="24"/>
          <w:bdr w:val="none" w:sz="0" w:space="0" w:color="auto" w:frame="1"/>
        </w:rPr>
      </w:pPr>
      <w:r w:rsidRPr="00182943">
        <w:rPr>
          <w:rFonts w:ascii="Book Antiqua" w:eastAsia="Times New Roman" w:hAnsi="Book Antiqua" w:cs="Arial"/>
          <w:noProof/>
          <w:color w:val="000000" w:themeColor="text1"/>
          <w:sz w:val="24"/>
          <w:szCs w:val="24"/>
        </w:rPr>
        <w:drawing>
          <wp:inline distT="0" distB="0" distL="0" distR="0" wp14:anchorId="2615DB4D" wp14:editId="2F8ADECF">
            <wp:extent cx="1677670" cy="1621790"/>
            <wp:effectExtent l="0" t="0" r="0" b="0"/>
            <wp:docPr id="2" name="Picture 2" descr="thetano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tanotati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7670" cy="1621790"/>
                    </a:xfrm>
                    <a:prstGeom prst="rect">
                      <a:avLst/>
                    </a:prstGeom>
                    <a:noFill/>
                    <a:ln>
                      <a:noFill/>
                    </a:ln>
                  </pic:spPr>
                </pic:pic>
              </a:graphicData>
            </a:graphic>
          </wp:inline>
        </w:drawing>
      </w:r>
    </w:p>
    <w:p w:rsidR="00C70F21" w:rsidRPr="00C70F21" w:rsidRDefault="00C70F21" w:rsidP="00C70F21">
      <w:pPr>
        <w:shd w:val="clear" w:color="auto" w:fill="FFFFFF"/>
        <w:spacing w:after="0" w:line="240" w:lineRule="auto"/>
        <w:textAlignment w:val="baseline"/>
        <w:rPr>
          <w:rFonts w:ascii="Book Antiqua" w:eastAsia="Times New Roman" w:hAnsi="Book Antiqua" w:cs="Arial"/>
          <w:color w:val="000000" w:themeColor="text1"/>
          <w:sz w:val="24"/>
          <w:szCs w:val="24"/>
        </w:rPr>
      </w:pPr>
      <w:r w:rsidRPr="00182943">
        <w:rPr>
          <w:rFonts w:ascii="Book Antiqua" w:eastAsia="Times New Roman" w:hAnsi="Book Antiqua" w:cs="Arial"/>
          <w:b/>
          <w:bCs/>
          <w:color w:val="000000" w:themeColor="text1"/>
          <w:sz w:val="24"/>
          <w:szCs w:val="24"/>
          <w:bdr w:val="none" w:sz="0" w:space="0" w:color="auto" w:frame="1"/>
        </w:rPr>
        <w:t>1) Θ Notation:</w:t>
      </w:r>
      <w:r w:rsidRPr="00C70F21">
        <w:rPr>
          <w:rFonts w:ascii="Book Antiqua" w:eastAsia="Times New Roman" w:hAnsi="Book Antiqua" w:cs="Arial"/>
          <w:color w:val="000000" w:themeColor="text1"/>
          <w:sz w:val="24"/>
          <w:szCs w:val="24"/>
        </w:rPr>
        <w:t> The theta notation bounds a functions from above and below, so it defines exact asymptotic behavior.</w:t>
      </w:r>
      <w:r w:rsidRPr="00C70F21">
        <w:rPr>
          <w:rFonts w:ascii="Book Antiqua" w:eastAsia="Times New Roman" w:hAnsi="Book Antiqua" w:cs="Arial"/>
          <w:color w:val="000000" w:themeColor="text1"/>
          <w:sz w:val="24"/>
          <w:szCs w:val="24"/>
        </w:rPr>
        <w:br/>
        <w:t>A simple way to get Theta notation of an expression is to drop low order terms and ignore leading constants. For example, consider the following expression.</w:t>
      </w:r>
      <w:r w:rsidRPr="00C70F21">
        <w:rPr>
          <w:rFonts w:ascii="Book Antiqua" w:eastAsia="Times New Roman" w:hAnsi="Book Antiqua" w:cs="Arial"/>
          <w:color w:val="000000" w:themeColor="text1"/>
          <w:sz w:val="24"/>
          <w:szCs w:val="24"/>
        </w:rPr>
        <w:br/>
        <w:t>3n</w:t>
      </w:r>
      <w:r w:rsidRPr="00C70F21">
        <w:rPr>
          <w:rFonts w:ascii="Book Antiqua" w:eastAsia="Times New Roman" w:hAnsi="Book Antiqua" w:cs="Arial"/>
          <w:color w:val="000000" w:themeColor="text1"/>
          <w:sz w:val="24"/>
          <w:szCs w:val="24"/>
          <w:bdr w:val="none" w:sz="0" w:space="0" w:color="auto" w:frame="1"/>
          <w:vertAlign w:val="superscript"/>
        </w:rPr>
        <w:t>3</w:t>
      </w:r>
      <w:r w:rsidRPr="00C70F21">
        <w:rPr>
          <w:rFonts w:ascii="Book Antiqua" w:eastAsia="Times New Roman" w:hAnsi="Book Antiqua" w:cs="Arial"/>
          <w:color w:val="000000" w:themeColor="text1"/>
          <w:sz w:val="24"/>
          <w:szCs w:val="24"/>
        </w:rPr>
        <w:t> + 6n</w:t>
      </w:r>
      <w:r w:rsidRPr="00C70F21">
        <w:rPr>
          <w:rFonts w:ascii="Book Antiqua" w:eastAsia="Times New Roman" w:hAnsi="Book Antiqua" w:cs="Arial"/>
          <w:color w:val="000000" w:themeColor="text1"/>
          <w:sz w:val="24"/>
          <w:szCs w:val="24"/>
          <w:bdr w:val="none" w:sz="0" w:space="0" w:color="auto" w:frame="1"/>
          <w:vertAlign w:val="superscript"/>
        </w:rPr>
        <w:t>2</w:t>
      </w:r>
      <w:r w:rsidRPr="00C70F21">
        <w:rPr>
          <w:rFonts w:ascii="Book Antiqua" w:eastAsia="Times New Roman" w:hAnsi="Book Antiqua" w:cs="Arial"/>
          <w:color w:val="000000" w:themeColor="text1"/>
          <w:sz w:val="24"/>
          <w:szCs w:val="24"/>
        </w:rPr>
        <w:t> + 6000 = Θ(n</w:t>
      </w:r>
      <w:r w:rsidRPr="00C70F21">
        <w:rPr>
          <w:rFonts w:ascii="Book Antiqua" w:eastAsia="Times New Roman" w:hAnsi="Book Antiqua" w:cs="Arial"/>
          <w:color w:val="000000" w:themeColor="text1"/>
          <w:sz w:val="24"/>
          <w:szCs w:val="24"/>
          <w:bdr w:val="none" w:sz="0" w:space="0" w:color="auto" w:frame="1"/>
          <w:vertAlign w:val="superscript"/>
        </w:rPr>
        <w:t>3</w:t>
      </w:r>
      <w:r w:rsidRPr="00C70F21">
        <w:rPr>
          <w:rFonts w:ascii="Book Antiqua" w:eastAsia="Times New Roman" w:hAnsi="Book Antiqua" w:cs="Arial"/>
          <w:color w:val="000000" w:themeColor="text1"/>
          <w:sz w:val="24"/>
          <w:szCs w:val="24"/>
        </w:rPr>
        <w:t>)</w:t>
      </w:r>
      <w:r w:rsidRPr="00C70F21">
        <w:rPr>
          <w:rFonts w:ascii="Book Antiqua" w:eastAsia="Times New Roman" w:hAnsi="Book Antiqua" w:cs="Arial"/>
          <w:color w:val="000000" w:themeColor="text1"/>
          <w:sz w:val="24"/>
          <w:szCs w:val="24"/>
        </w:rPr>
        <w:br/>
        <w:t>Dropping lower order terms is always fine because there will always be a n0 after which Θ(n</w:t>
      </w:r>
      <w:r w:rsidRPr="00C70F21">
        <w:rPr>
          <w:rFonts w:ascii="Book Antiqua" w:eastAsia="Times New Roman" w:hAnsi="Book Antiqua" w:cs="Arial"/>
          <w:color w:val="000000" w:themeColor="text1"/>
          <w:sz w:val="24"/>
          <w:szCs w:val="24"/>
          <w:bdr w:val="none" w:sz="0" w:space="0" w:color="auto" w:frame="1"/>
          <w:vertAlign w:val="superscript"/>
        </w:rPr>
        <w:t>3</w:t>
      </w:r>
      <w:r w:rsidRPr="00C70F21">
        <w:rPr>
          <w:rFonts w:ascii="Book Antiqua" w:eastAsia="Times New Roman" w:hAnsi="Book Antiqua" w:cs="Arial"/>
          <w:color w:val="000000" w:themeColor="text1"/>
          <w:sz w:val="24"/>
          <w:szCs w:val="24"/>
        </w:rPr>
        <w:t>) has higher values than Θn</w:t>
      </w:r>
      <w:r w:rsidRPr="00C70F21">
        <w:rPr>
          <w:rFonts w:ascii="Book Antiqua" w:eastAsia="Times New Roman" w:hAnsi="Book Antiqua" w:cs="Arial"/>
          <w:color w:val="000000" w:themeColor="text1"/>
          <w:sz w:val="24"/>
          <w:szCs w:val="24"/>
          <w:bdr w:val="none" w:sz="0" w:space="0" w:color="auto" w:frame="1"/>
          <w:vertAlign w:val="superscript"/>
        </w:rPr>
        <w:t>2</w:t>
      </w:r>
      <w:r w:rsidRPr="00C70F21">
        <w:rPr>
          <w:rFonts w:ascii="Book Antiqua" w:eastAsia="Times New Roman" w:hAnsi="Book Antiqua" w:cs="Arial"/>
          <w:color w:val="000000" w:themeColor="text1"/>
          <w:sz w:val="24"/>
          <w:szCs w:val="24"/>
        </w:rPr>
        <w:t>) irrespective of the constants involved.</w:t>
      </w:r>
      <w:r w:rsidRPr="00C70F21">
        <w:rPr>
          <w:rFonts w:ascii="Book Antiqua" w:eastAsia="Times New Roman" w:hAnsi="Book Antiqua" w:cs="Arial"/>
          <w:color w:val="000000" w:themeColor="text1"/>
          <w:sz w:val="24"/>
          <w:szCs w:val="24"/>
        </w:rPr>
        <w:br/>
        <w:t>For a given function g(n), we denote Θ(g(n)) is following set of functions.</w:t>
      </w:r>
    </w:p>
    <w:p w:rsidR="00C70F21" w:rsidRPr="00C70F21" w:rsidRDefault="00C70F21" w:rsidP="00C70F21">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color w:val="000000" w:themeColor="text1"/>
          <w:sz w:val="24"/>
          <w:szCs w:val="24"/>
        </w:rPr>
      </w:pPr>
      <w:r w:rsidRPr="00C70F21">
        <w:rPr>
          <w:rFonts w:ascii="Book Antiqua" w:eastAsia="Times New Roman" w:hAnsi="Book Antiqua" w:cs="Consolas"/>
          <w:color w:val="000000" w:themeColor="text1"/>
          <w:sz w:val="24"/>
          <w:szCs w:val="24"/>
        </w:rPr>
        <w:t xml:space="preserve">Θ(g(n)) = {f(n): there exist positive constants c1, c2 and n0 such </w:t>
      </w:r>
    </w:p>
    <w:p w:rsidR="00C70F21" w:rsidRPr="00C70F21" w:rsidRDefault="00C70F21" w:rsidP="00C70F21">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color w:val="000000" w:themeColor="text1"/>
          <w:sz w:val="24"/>
          <w:szCs w:val="24"/>
        </w:rPr>
      </w:pPr>
      <w:r w:rsidRPr="00C70F21">
        <w:rPr>
          <w:rFonts w:ascii="Book Antiqua" w:eastAsia="Times New Roman" w:hAnsi="Book Antiqua" w:cs="Consolas"/>
          <w:color w:val="000000" w:themeColor="text1"/>
          <w:sz w:val="24"/>
          <w:szCs w:val="24"/>
        </w:rPr>
        <w:t xml:space="preserve">                 that 0 &lt;= c1*g(n) &lt;= f(n) &lt;= c2*g(n) for all n &gt;= n0}</w:t>
      </w:r>
    </w:p>
    <w:p w:rsidR="00C70F21" w:rsidRPr="00C70F21" w:rsidRDefault="00C70F21" w:rsidP="00C70F21">
      <w:pPr>
        <w:shd w:val="clear" w:color="auto" w:fill="FFFFFF"/>
        <w:spacing w:after="150" w:line="240" w:lineRule="auto"/>
        <w:textAlignment w:val="baseline"/>
        <w:rPr>
          <w:rFonts w:ascii="Book Antiqua" w:eastAsia="Times New Roman" w:hAnsi="Book Antiqua" w:cs="Arial"/>
          <w:color w:val="000000" w:themeColor="text1"/>
          <w:sz w:val="24"/>
          <w:szCs w:val="24"/>
        </w:rPr>
      </w:pPr>
      <w:r w:rsidRPr="00C70F21">
        <w:rPr>
          <w:rFonts w:ascii="Book Antiqua" w:eastAsia="Times New Roman" w:hAnsi="Book Antiqua" w:cs="Arial"/>
          <w:color w:val="000000" w:themeColor="text1"/>
          <w:sz w:val="24"/>
          <w:szCs w:val="24"/>
        </w:rPr>
        <w:t>The above definition means, if f(n) is theta of g(n), then the value f(n) is always between c1*g(n) and c2*g(n) for large values of n (n &gt;= n0). The definition of theta also requires that f(n) must be non-negative for values of n greater than n0.</w:t>
      </w:r>
    </w:p>
    <w:p w:rsidR="00C70F21" w:rsidRPr="00C70F21" w:rsidRDefault="00C70F21" w:rsidP="00C70F21">
      <w:pPr>
        <w:shd w:val="clear" w:color="auto" w:fill="FFFFFF"/>
        <w:spacing w:after="0" w:line="240" w:lineRule="auto"/>
        <w:textAlignment w:val="baseline"/>
        <w:rPr>
          <w:rFonts w:ascii="Book Antiqua" w:eastAsia="Times New Roman" w:hAnsi="Book Antiqua" w:cs="Arial"/>
          <w:color w:val="000000" w:themeColor="text1"/>
          <w:sz w:val="24"/>
          <w:szCs w:val="24"/>
        </w:rPr>
      </w:pPr>
      <w:r w:rsidRPr="00182943">
        <w:rPr>
          <w:rFonts w:ascii="Book Antiqua" w:eastAsia="Times New Roman" w:hAnsi="Book Antiqua" w:cs="Arial"/>
          <w:b/>
          <w:bCs/>
          <w:color w:val="000000" w:themeColor="text1"/>
          <w:sz w:val="24"/>
          <w:szCs w:val="24"/>
          <w:bdr w:val="none" w:sz="0" w:space="0" w:color="auto" w:frame="1"/>
        </w:rPr>
        <w:t>2) Big O Notation:</w:t>
      </w:r>
      <w:r w:rsidRPr="00C70F21">
        <w:rPr>
          <w:rFonts w:ascii="Book Antiqua" w:eastAsia="Times New Roman" w:hAnsi="Book Antiqua" w:cs="Arial"/>
          <w:color w:val="000000" w:themeColor="text1"/>
          <w:sz w:val="24"/>
          <w:szCs w:val="24"/>
        </w:rPr>
        <w:t> The Big O notation defines an upper bound of an algorithm, it bounds a function only from above. For example, consider the case of Insertion Sort. It takes linear time in best case and quadratic time in worst case. We can safely say that the time complexity of Insertion sort is O(n^2). Note that O(n^2) also covers linear time.</w:t>
      </w:r>
      <w:r w:rsidRPr="00C70F21">
        <w:rPr>
          <w:rFonts w:ascii="Book Antiqua" w:eastAsia="Times New Roman" w:hAnsi="Book Antiqua" w:cs="Arial"/>
          <w:color w:val="000000" w:themeColor="text1"/>
          <w:sz w:val="24"/>
          <w:szCs w:val="24"/>
        </w:rPr>
        <w:br/>
      </w:r>
      <w:r w:rsidRPr="00C70F21">
        <w:rPr>
          <w:rFonts w:ascii="Book Antiqua" w:eastAsia="Times New Roman" w:hAnsi="Book Antiqua" w:cs="Arial"/>
          <w:color w:val="000000" w:themeColor="text1"/>
          <w:sz w:val="24"/>
          <w:szCs w:val="24"/>
        </w:rPr>
        <w:lastRenderedPageBreak/>
        <w:t>If we use Θ notation to represent time complexity of Insertion sort, we have to use two statements for best and worst cases:</w:t>
      </w:r>
      <w:r w:rsidRPr="00C70F21">
        <w:rPr>
          <w:rFonts w:ascii="Book Antiqua" w:eastAsia="Times New Roman" w:hAnsi="Book Antiqua" w:cs="Arial"/>
          <w:color w:val="000000" w:themeColor="text1"/>
          <w:sz w:val="24"/>
          <w:szCs w:val="24"/>
        </w:rPr>
        <w:br/>
        <w:t>1. The worst case time complexity of Insertion Sort is Θ(n^2).</w:t>
      </w:r>
      <w:r w:rsidRPr="00C70F21">
        <w:rPr>
          <w:rFonts w:ascii="Book Antiqua" w:eastAsia="Times New Roman" w:hAnsi="Book Antiqua" w:cs="Arial"/>
          <w:color w:val="000000" w:themeColor="text1"/>
          <w:sz w:val="24"/>
          <w:szCs w:val="24"/>
        </w:rPr>
        <w:br/>
        <w:t>2. The best case time complexity of Insertion Sort is Θ(n).</w:t>
      </w:r>
    </w:p>
    <w:p w:rsidR="00C70F21" w:rsidRPr="00C70F21" w:rsidRDefault="00C70F21" w:rsidP="00C70F21">
      <w:pPr>
        <w:shd w:val="clear" w:color="auto" w:fill="FFFFFF"/>
        <w:spacing w:after="150" w:line="240" w:lineRule="auto"/>
        <w:textAlignment w:val="baseline"/>
        <w:rPr>
          <w:rFonts w:ascii="Book Antiqua" w:eastAsia="Times New Roman" w:hAnsi="Book Antiqua" w:cs="Arial"/>
          <w:color w:val="000000" w:themeColor="text1"/>
          <w:sz w:val="24"/>
          <w:szCs w:val="24"/>
        </w:rPr>
      </w:pPr>
      <w:r w:rsidRPr="00C70F21">
        <w:rPr>
          <w:rFonts w:ascii="Book Antiqua" w:eastAsia="Times New Roman" w:hAnsi="Book Antiqua" w:cs="Arial"/>
          <w:color w:val="000000" w:themeColor="text1"/>
          <w:sz w:val="24"/>
          <w:szCs w:val="24"/>
        </w:rPr>
        <w:t>The Big O notation is useful when we only have upper bound on time complexity of an algorithm. Many times we easily find an upper bound by simply looking at the algorithm.</w:t>
      </w:r>
    </w:p>
    <w:p w:rsidR="00C70F21" w:rsidRPr="00C70F21" w:rsidRDefault="00C70F21" w:rsidP="00C70F21">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color w:val="000000" w:themeColor="text1"/>
          <w:sz w:val="24"/>
          <w:szCs w:val="24"/>
        </w:rPr>
      </w:pPr>
      <w:r w:rsidRPr="00C70F21">
        <w:rPr>
          <w:rFonts w:ascii="Book Antiqua" w:eastAsia="Times New Roman" w:hAnsi="Book Antiqua" w:cs="Consolas"/>
          <w:color w:val="000000" w:themeColor="text1"/>
          <w:sz w:val="24"/>
          <w:szCs w:val="24"/>
        </w:rPr>
        <w:t xml:space="preserve">O(g(n)) = { f(n): there exist positive constants c and </w:t>
      </w:r>
    </w:p>
    <w:p w:rsidR="00C70F21" w:rsidRPr="00C70F21" w:rsidRDefault="00C70F21" w:rsidP="00C70F21">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color w:val="000000" w:themeColor="text1"/>
          <w:sz w:val="24"/>
          <w:szCs w:val="24"/>
        </w:rPr>
      </w:pPr>
      <w:r w:rsidRPr="00C70F21">
        <w:rPr>
          <w:rFonts w:ascii="Book Antiqua" w:eastAsia="Times New Roman" w:hAnsi="Book Antiqua" w:cs="Consolas"/>
          <w:color w:val="000000" w:themeColor="text1"/>
          <w:sz w:val="24"/>
          <w:szCs w:val="24"/>
        </w:rPr>
        <w:t xml:space="preserve">                  n0 such that 0 &lt;= f(n) &lt;= c*g(n) for </w:t>
      </w:r>
    </w:p>
    <w:p w:rsidR="00C70F21" w:rsidRPr="00C70F21" w:rsidRDefault="00C70F21" w:rsidP="00C70F21">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color w:val="000000" w:themeColor="text1"/>
          <w:sz w:val="24"/>
          <w:szCs w:val="24"/>
        </w:rPr>
      </w:pPr>
      <w:r w:rsidRPr="00C70F21">
        <w:rPr>
          <w:rFonts w:ascii="Book Antiqua" w:eastAsia="Times New Roman" w:hAnsi="Book Antiqua" w:cs="Consolas"/>
          <w:color w:val="000000" w:themeColor="text1"/>
          <w:sz w:val="24"/>
          <w:szCs w:val="24"/>
        </w:rPr>
        <w:t xml:space="preserve">                  all n &gt;= n0}</w:t>
      </w:r>
    </w:p>
    <w:p w:rsidR="00C70F21" w:rsidRPr="00182943" w:rsidRDefault="00C70F21" w:rsidP="00C70F21">
      <w:pPr>
        <w:shd w:val="clear" w:color="auto" w:fill="FFFFFF"/>
        <w:spacing w:after="0" w:line="240" w:lineRule="auto"/>
        <w:textAlignment w:val="baseline"/>
        <w:rPr>
          <w:rFonts w:ascii="Book Antiqua" w:eastAsia="Times New Roman" w:hAnsi="Book Antiqua" w:cs="Arial"/>
          <w:b/>
          <w:bCs/>
          <w:color w:val="000000" w:themeColor="text1"/>
          <w:sz w:val="24"/>
          <w:szCs w:val="24"/>
          <w:bdr w:val="none" w:sz="0" w:space="0" w:color="auto" w:frame="1"/>
        </w:rPr>
      </w:pPr>
      <w:r w:rsidRPr="00182943">
        <w:rPr>
          <w:rFonts w:ascii="Book Antiqua" w:eastAsia="Times New Roman" w:hAnsi="Book Antiqua" w:cs="Arial"/>
          <w:noProof/>
          <w:color w:val="000000" w:themeColor="text1"/>
          <w:sz w:val="24"/>
          <w:szCs w:val="24"/>
        </w:rPr>
        <w:drawing>
          <wp:inline distT="0" distB="0" distL="0" distR="0" wp14:anchorId="7D9269C3" wp14:editId="74F05160">
            <wp:extent cx="1621790" cy="1621790"/>
            <wp:effectExtent l="0" t="0" r="0" b="0"/>
            <wp:docPr id="3" name="Picture 3" descr="BigOme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gOmeg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21790" cy="1621790"/>
                    </a:xfrm>
                    <a:prstGeom prst="rect">
                      <a:avLst/>
                    </a:prstGeom>
                    <a:noFill/>
                    <a:ln>
                      <a:noFill/>
                    </a:ln>
                  </pic:spPr>
                </pic:pic>
              </a:graphicData>
            </a:graphic>
          </wp:inline>
        </w:drawing>
      </w:r>
    </w:p>
    <w:p w:rsidR="00C70F21" w:rsidRPr="00C70F21" w:rsidRDefault="00C70F21" w:rsidP="00C70F21">
      <w:pPr>
        <w:shd w:val="clear" w:color="auto" w:fill="FFFFFF"/>
        <w:spacing w:after="0" w:line="240" w:lineRule="auto"/>
        <w:textAlignment w:val="baseline"/>
        <w:rPr>
          <w:rFonts w:ascii="Book Antiqua" w:eastAsia="Times New Roman" w:hAnsi="Book Antiqua" w:cs="Arial"/>
          <w:color w:val="000000" w:themeColor="text1"/>
          <w:sz w:val="24"/>
          <w:szCs w:val="24"/>
        </w:rPr>
      </w:pPr>
      <w:r w:rsidRPr="00182943">
        <w:rPr>
          <w:rFonts w:ascii="Book Antiqua" w:eastAsia="Times New Roman" w:hAnsi="Book Antiqua" w:cs="Arial"/>
          <w:b/>
          <w:bCs/>
          <w:color w:val="000000" w:themeColor="text1"/>
          <w:sz w:val="24"/>
          <w:szCs w:val="24"/>
          <w:bdr w:val="none" w:sz="0" w:space="0" w:color="auto" w:frame="1"/>
        </w:rPr>
        <w:t>3) Ω Notation:</w:t>
      </w:r>
      <w:r w:rsidRPr="00C70F21">
        <w:rPr>
          <w:rFonts w:ascii="Book Antiqua" w:eastAsia="Times New Roman" w:hAnsi="Book Antiqua" w:cs="Arial"/>
          <w:color w:val="000000" w:themeColor="text1"/>
          <w:sz w:val="24"/>
          <w:szCs w:val="24"/>
        </w:rPr>
        <w:t> Just as Big O notation provides an asymptotic upper bound on a function, Ω notation provides an asymptotic lower bound.</w:t>
      </w:r>
    </w:p>
    <w:p w:rsidR="00C70F21" w:rsidRPr="00C70F21" w:rsidRDefault="00C70F21" w:rsidP="00C70F21">
      <w:pPr>
        <w:shd w:val="clear" w:color="auto" w:fill="FFFFFF"/>
        <w:spacing w:after="0" w:line="240" w:lineRule="auto"/>
        <w:textAlignment w:val="baseline"/>
        <w:rPr>
          <w:rFonts w:ascii="Book Antiqua" w:eastAsia="Times New Roman" w:hAnsi="Book Antiqua" w:cs="Arial"/>
          <w:color w:val="000000" w:themeColor="text1"/>
          <w:sz w:val="24"/>
          <w:szCs w:val="24"/>
        </w:rPr>
      </w:pPr>
      <w:r w:rsidRPr="00C70F21">
        <w:rPr>
          <w:rFonts w:ascii="Book Antiqua" w:eastAsia="Times New Roman" w:hAnsi="Book Antiqua" w:cs="Arial"/>
          <w:color w:val="000000" w:themeColor="text1"/>
          <w:sz w:val="24"/>
          <w:szCs w:val="24"/>
        </w:rPr>
        <w:t>Ω Notation can be useful when we have lower bound on time complexity of an algorithm. As discussed in the previous post, the </w:t>
      </w:r>
      <w:hyperlink r:id="rId9" w:tgtFrame="_blank" w:history="1">
        <w:r w:rsidRPr="00182943">
          <w:rPr>
            <w:rFonts w:ascii="Book Antiqua" w:eastAsia="Times New Roman" w:hAnsi="Book Antiqua" w:cs="Arial"/>
            <w:color w:val="000000" w:themeColor="text1"/>
            <w:sz w:val="24"/>
            <w:szCs w:val="24"/>
            <w:bdr w:val="none" w:sz="0" w:space="0" w:color="auto" w:frame="1"/>
          </w:rPr>
          <w:t>best case performance of an algorithm is generally not useful</w:t>
        </w:r>
      </w:hyperlink>
      <w:r w:rsidRPr="00C70F21">
        <w:rPr>
          <w:rFonts w:ascii="Book Antiqua" w:eastAsia="Times New Roman" w:hAnsi="Book Antiqua" w:cs="Arial"/>
          <w:color w:val="000000" w:themeColor="text1"/>
          <w:sz w:val="24"/>
          <w:szCs w:val="24"/>
        </w:rPr>
        <w:t>, the Omega notation is the least used notation among all three.</w:t>
      </w:r>
    </w:p>
    <w:p w:rsidR="00C70F21" w:rsidRPr="00C70F21" w:rsidRDefault="00C70F21" w:rsidP="00C70F21">
      <w:pPr>
        <w:shd w:val="clear" w:color="auto" w:fill="FFFFFF"/>
        <w:spacing w:after="150" w:line="240" w:lineRule="auto"/>
        <w:textAlignment w:val="baseline"/>
        <w:rPr>
          <w:rFonts w:ascii="Book Antiqua" w:eastAsia="Times New Roman" w:hAnsi="Book Antiqua" w:cs="Arial"/>
          <w:color w:val="000000" w:themeColor="text1"/>
          <w:sz w:val="24"/>
          <w:szCs w:val="24"/>
        </w:rPr>
      </w:pPr>
      <w:r w:rsidRPr="00C70F21">
        <w:rPr>
          <w:rFonts w:ascii="Book Antiqua" w:eastAsia="Times New Roman" w:hAnsi="Book Antiqua" w:cs="Arial"/>
          <w:color w:val="000000" w:themeColor="text1"/>
          <w:sz w:val="24"/>
          <w:szCs w:val="24"/>
        </w:rPr>
        <w:t>For a given function g(n), we denote by Ω(g(n)) the set of functions.</w:t>
      </w:r>
    </w:p>
    <w:p w:rsidR="00C70F21" w:rsidRPr="00C70F21" w:rsidRDefault="00C70F21" w:rsidP="00C70F21">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color w:val="000000" w:themeColor="text1"/>
          <w:sz w:val="24"/>
          <w:szCs w:val="24"/>
        </w:rPr>
      </w:pPr>
      <w:r w:rsidRPr="00C70F21">
        <w:rPr>
          <w:rFonts w:ascii="Book Antiqua" w:eastAsia="Times New Roman" w:hAnsi="Book Antiqua" w:cs="Consolas"/>
          <w:color w:val="000000" w:themeColor="text1"/>
          <w:sz w:val="24"/>
          <w:szCs w:val="24"/>
        </w:rPr>
        <w:t>Ω (g(n)) = {f(n): there exist positive constants c and</w:t>
      </w:r>
    </w:p>
    <w:p w:rsidR="00C70F21" w:rsidRPr="00C70F21" w:rsidRDefault="00C70F21" w:rsidP="00C70F21">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color w:val="000000" w:themeColor="text1"/>
          <w:sz w:val="24"/>
          <w:szCs w:val="24"/>
        </w:rPr>
      </w:pPr>
      <w:r w:rsidRPr="00C70F21">
        <w:rPr>
          <w:rFonts w:ascii="Book Antiqua" w:eastAsia="Times New Roman" w:hAnsi="Book Antiqua" w:cs="Consolas"/>
          <w:color w:val="000000" w:themeColor="text1"/>
          <w:sz w:val="24"/>
          <w:szCs w:val="24"/>
        </w:rPr>
        <w:t xml:space="preserve">                  n0 such that 0 &lt;= c*g(n) &lt;= f(n) for</w:t>
      </w:r>
    </w:p>
    <w:p w:rsidR="00C70F21" w:rsidRPr="00C70F21" w:rsidRDefault="00C70F21" w:rsidP="00C70F21">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color w:val="000000" w:themeColor="text1"/>
          <w:sz w:val="24"/>
          <w:szCs w:val="24"/>
        </w:rPr>
      </w:pPr>
      <w:r w:rsidRPr="00C70F21">
        <w:rPr>
          <w:rFonts w:ascii="Book Antiqua" w:eastAsia="Times New Roman" w:hAnsi="Book Antiqua" w:cs="Consolas"/>
          <w:color w:val="000000" w:themeColor="text1"/>
          <w:sz w:val="24"/>
          <w:szCs w:val="24"/>
        </w:rPr>
        <w:t xml:space="preserve">                  all n &gt;= n0}.</w:t>
      </w:r>
    </w:p>
    <w:p w:rsidR="00C70F21" w:rsidRPr="00C70F21" w:rsidRDefault="00C70F21" w:rsidP="00C70F21">
      <w:pPr>
        <w:shd w:val="clear" w:color="auto" w:fill="FFFFFF"/>
        <w:spacing w:after="150" w:line="240" w:lineRule="auto"/>
        <w:textAlignment w:val="baseline"/>
        <w:rPr>
          <w:rFonts w:ascii="Book Antiqua" w:eastAsia="Times New Roman" w:hAnsi="Book Antiqua" w:cs="Arial"/>
          <w:color w:val="000000" w:themeColor="text1"/>
          <w:sz w:val="24"/>
          <w:szCs w:val="24"/>
        </w:rPr>
      </w:pPr>
      <w:r w:rsidRPr="00C70F21">
        <w:rPr>
          <w:rFonts w:ascii="Book Antiqua" w:eastAsia="Times New Roman" w:hAnsi="Book Antiqua" w:cs="Arial"/>
          <w:color w:val="000000" w:themeColor="text1"/>
          <w:sz w:val="24"/>
          <w:szCs w:val="24"/>
        </w:rPr>
        <w:t>Let us consider the same Insertion sort example here. The time complexity of Insertion Sort can be written as Ω(n), but it is not a very useful information about insertion sort, as we are generally interested in worst case and sometimes in average case.</w:t>
      </w:r>
    </w:p>
    <w:p w:rsidR="00C70F21" w:rsidRPr="00182943" w:rsidRDefault="00182943">
      <w:pPr>
        <w:rPr>
          <w:rFonts w:ascii="Book Antiqua" w:hAnsi="Book Antiqua"/>
          <w:color w:val="000000" w:themeColor="text1"/>
          <w:sz w:val="24"/>
          <w:szCs w:val="24"/>
        </w:rPr>
      </w:pPr>
      <w:r w:rsidRPr="00182943">
        <w:rPr>
          <w:rFonts w:ascii="Book Antiqua" w:hAnsi="Book Antiqua"/>
          <w:color w:val="000000" w:themeColor="text1"/>
          <w:sz w:val="24"/>
          <w:szCs w:val="24"/>
        </w:rPr>
        <w:t>Recurrences:</w:t>
      </w:r>
    </w:p>
    <w:p w:rsidR="00182943" w:rsidRPr="00182943" w:rsidRDefault="00182943">
      <w:pPr>
        <w:rPr>
          <w:rFonts w:ascii="Book Antiqua" w:hAnsi="Book Antiqua" w:cs="Arial"/>
          <w:sz w:val="24"/>
          <w:szCs w:val="24"/>
          <w:shd w:val="clear" w:color="auto" w:fill="FFFFFF"/>
        </w:rPr>
      </w:pPr>
      <w:r w:rsidRPr="00182943">
        <w:rPr>
          <w:rFonts w:ascii="Book Antiqua" w:hAnsi="Book Antiqua" w:cs="Arial"/>
          <w:sz w:val="24"/>
          <w:szCs w:val="24"/>
          <w:shd w:val="clear" w:color="auto" w:fill="FFFFFF"/>
        </w:rPr>
        <w:t xml:space="preserve"> Many algorithms are recursive in nature. When we analyze them, we get a recurrence relation for time complexity. We get running time on an input of size n as a function of n and the running time on inputs of smaller sizes. For example </w:t>
      </w:r>
      <w:r w:rsidRPr="00182943">
        <w:rPr>
          <w:rFonts w:ascii="Book Antiqua" w:hAnsi="Book Antiqua" w:cs="Arial"/>
          <w:sz w:val="24"/>
          <w:szCs w:val="24"/>
          <w:shd w:val="clear" w:color="auto" w:fill="FFFFFF"/>
        </w:rPr>
        <w:t>in merge sort</w:t>
      </w:r>
      <w:r w:rsidRPr="00182943">
        <w:rPr>
          <w:rFonts w:ascii="Book Antiqua" w:hAnsi="Book Antiqua" w:cs="Arial"/>
          <w:sz w:val="24"/>
          <w:szCs w:val="24"/>
          <w:shd w:val="clear" w:color="auto" w:fill="FFFFFF"/>
        </w:rPr>
        <w:t xml:space="preserve">, to sort a given array, we divide it in two halves and recursively repeat the process for the two </w:t>
      </w:r>
      <w:r w:rsidRPr="00182943">
        <w:rPr>
          <w:rFonts w:ascii="Book Antiqua" w:hAnsi="Book Antiqua" w:cs="Arial"/>
          <w:sz w:val="24"/>
          <w:szCs w:val="24"/>
          <w:shd w:val="clear" w:color="auto" w:fill="FFFFFF"/>
        </w:rPr>
        <w:lastRenderedPageBreak/>
        <w:t xml:space="preserve">halves. Finally we merge the results. Time complexity of Merge Sort can be written as T(n) = 2T(n/2) + </w:t>
      </w:r>
      <w:proofErr w:type="spellStart"/>
      <w:r w:rsidRPr="00182943">
        <w:rPr>
          <w:rFonts w:ascii="Book Antiqua" w:hAnsi="Book Antiqua" w:cs="Arial"/>
          <w:sz w:val="24"/>
          <w:szCs w:val="24"/>
          <w:shd w:val="clear" w:color="auto" w:fill="FFFFFF"/>
        </w:rPr>
        <w:t>cn</w:t>
      </w:r>
      <w:proofErr w:type="spellEnd"/>
      <w:r w:rsidRPr="00182943">
        <w:rPr>
          <w:rFonts w:ascii="Book Antiqua" w:hAnsi="Book Antiqua" w:cs="Arial"/>
          <w:sz w:val="24"/>
          <w:szCs w:val="24"/>
          <w:shd w:val="clear" w:color="auto" w:fill="FFFFFF"/>
        </w:rPr>
        <w:t>. </w:t>
      </w:r>
    </w:p>
    <w:p w:rsidR="00182943" w:rsidRPr="00182943" w:rsidRDefault="00182943" w:rsidP="00182943">
      <w:pPr>
        <w:shd w:val="clear" w:color="auto" w:fill="FFFFFF"/>
        <w:spacing w:after="0" w:line="240" w:lineRule="auto"/>
        <w:textAlignment w:val="baseline"/>
        <w:rPr>
          <w:rFonts w:ascii="Book Antiqua" w:eastAsia="Times New Roman" w:hAnsi="Book Antiqua" w:cs="Arial"/>
          <w:sz w:val="24"/>
          <w:szCs w:val="24"/>
        </w:rPr>
      </w:pPr>
      <w:r w:rsidRPr="00182943">
        <w:rPr>
          <w:rFonts w:ascii="Book Antiqua" w:eastAsia="Times New Roman" w:hAnsi="Book Antiqua" w:cs="Arial"/>
          <w:b/>
          <w:bCs/>
          <w:sz w:val="24"/>
          <w:szCs w:val="24"/>
          <w:bdr w:val="none" w:sz="0" w:space="0" w:color="auto" w:frame="1"/>
        </w:rPr>
        <w:t>1) Substitution Method</w:t>
      </w:r>
      <w:r w:rsidRPr="00182943">
        <w:rPr>
          <w:rFonts w:ascii="Book Antiqua" w:eastAsia="Times New Roman" w:hAnsi="Book Antiqua" w:cs="Arial"/>
          <w:sz w:val="24"/>
          <w:szCs w:val="24"/>
        </w:rPr>
        <w:t>: We make a guess for the solution and then we use mathematical induction to prove the guess is correct or incorrect.</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For example consider the recurrence T(n) = 2T(n/2) + n</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We guess the solution as T(n) = O(</w:t>
      </w:r>
      <w:proofErr w:type="spellStart"/>
      <w:r w:rsidRPr="00182943">
        <w:rPr>
          <w:rFonts w:ascii="Book Antiqua" w:eastAsia="Times New Roman" w:hAnsi="Book Antiqua" w:cs="Consolas"/>
          <w:sz w:val="24"/>
          <w:szCs w:val="24"/>
        </w:rPr>
        <w:t>nLogn</w:t>
      </w:r>
      <w:proofErr w:type="spellEnd"/>
      <w:r w:rsidRPr="00182943">
        <w:rPr>
          <w:rFonts w:ascii="Book Antiqua" w:eastAsia="Times New Roman" w:hAnsi="Book Antiqua" w:cs="Consolas"/>
          <w:sz w:val="24"/>
          <w:szCs w:val="24"/>
        </w:rPr>
        <w:t>). Now we use induction</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to prove our guess.</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We need to prove that T(n) &lt;= </w:t>
      </w:r>
      <w:proofErr w:type="spellStart"/>
      <w:r w:rsidRPr="00182943">
        <w:rPr>
          <w:rFonts w:ascii="Book Antiqua" w:eastAsia="Times New Roman" w:hAnsi="Book Antiqua" w:cs="Consolas"/>
          <w:sz w:val="24"/>
          <w:szCs w:val="24"/>
        </w:rPr>
        <w:t>cnLogn</w:t>
      </w:r>
      <w:proofErr w:type="spellEnd"/>
      <w:r w:rsidRPr="00182943">
        <w:rPr>
          <w:rFonts w:ascii="Book Antiqua" w:eastAsia="Times New Roman" w:hAnsi="Book Antiqua" w:cs="Consolas"/>
          <w:sz w:val="24"/>
          <w:szCs w:val="24"/>
        </w:rPr>
        <w:t>. We can assume that it is true</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for values smaller than n.</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T(n) = 2T(n/2) + n</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&lt;= </w:t>
      </w:r>
      <w:proofErr w:type="spellStart"/>
      <w:r w:rsidRPr="00182943">
        <w:rPr>
          <w:rFonts w:ascii="Book Antiqua" w:eastAsia="Times New Roman" w:hAnsi="Book Antiqua" w:cs="Consolas"/>
          <w:sz w:val="24"/>
          <w:szCs w:val="24"/>
        </w:rPr>
        <w:t>cn</w:t>
      </w:r>
      <w:proofErr w:type="spellEnd"/>
      <w:r w:rsidRPr="00182943">
        <w:rPr>
          <w:rFonts w:ascii="Book Antiqua" w:eastAsia="Times New Roman" w:hAnsi="Book Antiqua" w:cs="Consolas"/>
          <w:sz w:val="24"/>
          <w:szCs w:val="24"/>
        </w:rPr>
        <w:t>/2Log(n/2) + n</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  </w:t>
      </w:r>
      <w:proofErr w:type="spellStart"/>
      <w:r w:rsidRPr="00182943">
        <w:rPr>
          <w:rFonts w:ascii="Book Antiqua" w:eastAsia="Times New Roman" w:hAnsi="Book Antiqua" w:cs="Consolas"/>
          <w:sz w:val="24"/>
          <w:szCs w:val="24"/>
        </w:rPr>
        <w:t>cnLogn</w:t>
      </w:r>
      <w:proofErr w:type="spellEnd"/>
      <w:r w:rsidRPr="00182943">
        <w:rPr>
          <w:rFonts w:ascii="Book Antiqua" w:eastAsia="Times New Roman" w:hAnsi="Book Antiqua" w:cs="Consolas"/>
          <w:sz w:val="24"/>
          <w:szCs w:val="24"/>
        </w:rPr>
        <w:t xml:space="preserve"> - cnLog2 + n</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  </w:t>
      </w:r>
      <w:proofErr w:type="spellStart"/>
      <w:r w:rsidRPr="00182943">
        <w:rPr>
          <w:rFonts w:ascii="Book Antiqua" w:eastAsia="Times New Roman" w:hAnsi="Book Antiqua" w:cs="Consolas"/>
          <w:sz w:val="24"/>
          <w:szCs w:val="24"/>
        </w:rPr>
        <w:t>cnLogn</w:t>
      </w:r>
      <w:proofErr w:type="spellEnd"/>
      <w:r w:rsidRPr="00182943">
        <w:rPr>
          <w:rFonts w:ascii="Book Antiqua" w:eastAsia="Times New Roman" w:hAnsi="Book Antiqua" w:cs="Consolas"/>
          <w:sz w:val="24"/>
          <w:szCs w:val="24"/>
        </w:rPr>
        <w:t xml:space="preserve"> - </w:t>
      </w:r>
      <w:proofErr w:type="spellStart"/>
      <w:r w:rsidRPr="00182943">
        <w:rPr>
          <w:rFonts w:ascii="Book Antiqua" w:eastAsia="Times New Roman" w:hAnsi="Book Antiqua" w:cs="Consolas"/>
          <w:sz w:val="24"/>
          <w:szCs w:val="24"/>
        </w:rPr>
        <w:t>cn</w:t>
      </w:r>
      <w:proofErr w:type="spellEnd"/>
      <w:r w:rsidRPr="00182943">
        <w:rPr>
          <w:rFonts w:ascii="Book Antiqua" w:eastAsia="Times New Roman" w:hAnsi="Book Antiqua" w:cs="Consolas"/>
          <w:sz w:val="24"/>
          <w:szCs w:val="24"/>
        </w:rPr>
        <w:t xml:space="preserve"> + n</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&lt;= </w:t>
      </w:r>
      <w:proofErr w:type="spellStart"/>
      <w:r w:rsidRPr="00182943">
        <w:rPr>
          <w:rFonts w:ascii="Book Antiqua" w:eastAsia="Times New Roman" w:hAnsi="Book Antiqua" w:cs="Consolas"/>
          <w:sz w:val="24"/>
          <w:szCs w:val="24"/>
        </w:rPr>
        <w:t>cnLogn</w:t>
      </w:r>
      <w:proofErr w:type="spellEnd"/>
    </w:p>
    <w:p w:rsidR="00182943" w:rsidRPr="00182943" w:rsidRDefault="00182943" w:rsidP="00182943">
      <w:pPr>
        <w:shd w:val="clear" w:color="auto" w:fill="FFFFFF"/>
        <w:spacing w:after="0" w:line="240" w:lineRule="auto"/>
        <w:textAlignment w:val="baseline"/>
        <w:rPr>
          <w:rFonts w:ascii="Book Antiqua" w:eastAsia="Times New Roman" w:hAnsi="Book Antiqua" w:cs="Arial"/>
          <w:sz w:val="24"/>
          <w:szCs w:val="24"/>
        </w:rPr>
      </w:pPr>
      <w:r w:rsidRPr="00182943">
        <w:rPr>
          <w:rFonts w:ascii="Book Antiqua" w:eastAsia="Times New Roman" w:hAnsi="Book Antiqua" w:cs="Arial"/>
          <w:b/>
          <w:bCs/>
          <w:sz w:val="24"/>
          <w:szCs w:val="24"/>
          <w:bdr w:val="none" w:sz="0" w:space="0" w:color="auto" w:frame="1"/>
        </w:rPr>
        <w:t>2) Recurrence Tree Method:</w:t>
      </w:r>
      <w:r w:rsidRPr="00182943">
        <w:rPr>
          <w:rFonts w:ascii="Book Antiqua" w:eastAsia="Times New Roman" w:hAnsi="Book Antiqua" w:cs="Arial"/>
          <w:sz w:val="24"/>
          <w:szCs w:val="24"/>
        </w:rPr>
        <w:t> In this method, we draw a recurrence tree and calculate the time taken by every level of tree. Finally, we sum the work done at all levels. To draw the recurrence tree, we start from the given recurrence and keep drawing till we find a pattern among levels. The pattern is typically a arithmetic or geometric series.</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For example consider the recurrence relation </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T(n) = T(n/4) + T(n/2) + cn</w:t>
      </w:r>
      <w:r w:rsidRPr="00182943">
        <w:rPr>
          <w:rFonts w:ascii="Book Antiqua" w:eastAsia="Times New Roman" w:hAnsi="Book Antiqua" w:cs="Consolas"/>
          <w:sz w:val="24"/>
          <w:szCs w:val="24"/>
          <w:bdr w:val="none" w:sz="0" w:space="0" w:color="auto" w:frame="1"/>
          <w:vertAlign w:val="superscript"/>
        </w:rPr>
        <w:t>2</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cn</w:t>
      </w:r>
      <w:r w:rsidRPr="00182943">
        <w:rPr>
          <w:rFonts w:ascii="Book Antiqua" w:eastAsia="Times New Roman" w:hAnsi="Book Antiqua" w:cs="Consolas"/>
          <w:sz w:val="24"/>
          <w:szCs w:val="24"/>
          <w:bdr w:val="none" w:sz="0" w:space="0" w:color="auto" w:frame="1"/>
          <w:vertAlign w:val="superscript"/>
        </w:rPr>
        <w:t>2</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      \</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T(n/4)     T(n/2)</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If we further break down the expression T(n/4) and T(n/2), </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we get following recursion tree.</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cn</w:t>
      </w:r>
      <w:r w:rsidRPr="00182943">
        <w:rPr>
          <w:rFonts w:ascii="Book Antiqua" w:eastAsia="Times New Roman" w:hAnsi="Book Antiqua" w:cs="Consolas"/>
          <w:sz w:val="24"/>
          <w:szCs w:val="24"/>
          <w:bdr w:val="none" w:sz="0" w:space="0" w:color="auto" w:frame="1"/>
          <w:vertAlign w:val="superscript"/>
        </w:rPr>
        <w:t>2</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           \      </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c(n</w:t>
      </w:r>
      <w:r w:rsidRPr="00182943">
        <w:rPr>
          <w:rFonts w:ascii="Book Antiqua" w:eastAsia="Times New Roman" w:hAnsi="Book Antiqua" w:cs="Consolas"/>
          <w:sz w:val="24"/>
          <w:szCs w:val="24"/>
          <w:bdr w:val="none" w:sz="0" w:space="0" w:color="auto" w:frame="1"/>
          <w:vertAlign w:val="superscript"/>
        </w:rPr>
        <w:t>2</w:t>
      </w:r>
      <w:r w:rsidRPr="00182943">
        <w:rPr>
          <w:rFonts w:ascii="Book Antiqua" w:eastAsia="Times New Roman" w:hAnsi="Book Antiqua" w:cs="Consolas"/>
          <w:sz w:val="24"/>
          <w:szCs w:val="24"/>
        </w:rPr>
        <w:t>)/16      c(n</w:t>
      </w:r>
      <w:r w:rsidRPr="00182943">
        <w:rPr>
          <w:rFonts w:ascii="Book Antiqua" w:eastAsia="Times New Roman" w:hAnsi="Book Antiqua" w:cs="Consolas"/>
          <w:sz w:val="24"/>
          <w:szCs w:val="24"/>
          <w:bdr w:val="none" w:sz="0" w:space="0" w:color="auto" w:frame="1"/>
          <w:vertAlign w:val="superscript"/>
        </w:rPr>
        <w:t>2</w:t>
      </w:r>
      <w:r w:rsidRPr="00182943">
        <w:rPr>
          <w:rFonts w:ascii="Book Antiqua" w:eastAsia="Times New Roman" w:hAnsi="Book Antiqua" w:cs="Consolas"/>
          <w:sz w:val="24"/>
          <w:szCs w:val="24"/>
        </w:rPr>
        <w:t>)/4</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      \          /     \</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lastRenderedPageBreak/>
        <w:t xml:space="preserve">  T(n/16)     T(n/8)  T(n/8)    T(n/4) </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Breaking down further gives us following</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cn</w:t>
      </w:r>
      <w:r w:rsidRPr="00182943">
        <w:rPr>
          <w:rFonts w:ascii="Book Antiqua" w:eastAsia="Times New Roman" w:hAnsi="Book Antiqua" w:cs="Consolas"/>
          <w:sz w:val="24"/>
          <w:szCs w:val="24"/>
          <w:bdr w:val="none" w:sz="0" w:space="0" w:color="auto" w:frame="1"/>
          <w:vertAlign w:val="superscript"/>
        </w:rPr>
        <w:t>2</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            \      </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c(n</w:t>
      </w:r>
      <w:r w:rsidRPr="00182943">
        <w:rPr>
          <w:rFonts w:ascii="Book Antiqua" w:eastAsia="Times New Roman" w:hAnsi="Book Antiqua" w:cs="Consolas"/>
          <w:sz w:val="24"/>
          <w:szCs w:val="24"/>
          <w:bdr w:val="none" w:sz="0" w:space="0" w:color="auto" w:frame="1"/>
          <w:vertAlign w:val="superscript"/>
        </w:rPr>
        <w:t>2</w:t>
      </w:r>
      <w:r w:rsidRPr="00182943">
        <w:rPr>
          <w:rFonts w:ascii="Book Antiqua" w:eastAsia="Times New Roman" w:hAnsi="Book Antiqua" w:cs="Consolas"/>
          <w:sz w:val="24"/>
          <w:szCs w:val="24"/>
        </w:rPr>
        <w:t>)/16          c(n</w:t>
      </w:r>
      <w:r w:rsidRPr="00182943">
        <w:rPr>
          <w:rFonts w:ascii="Book Antiqua" w:eastAsia="Times New Roman" w:hAnsi="Book Antiqua" w:cs="Consolas"/>
          <w:sz w:val="24"/>
          <w:szCs w:val="24"/>
          <w:bdr w:val="none" w:sz="0" w:space="0" w:color="auto" w:frame="1"/>
          <w:vertAlign w:val="superscript"/>
        </w:rPr>
        <w:t>2</w:t>
      </w:r>
      <w:r w:rsidRPr="00182943">
        <w:rPr>
          <w:rFonts w:ascii="Book Antiqua" w:eastAsia="Times New Roman" w:hAnsi="Book Antiqua" w:cs="Consolas"/>
          <w:sz w:val="24"/>
          <w:szCs w:val="24"/>
        </w:rPr>
        <w:t>)/4</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      \            /      \</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c(n</w:t>
      </w:r>
      <w:r w:rsidRPr="00182943">
        <w:rPr>
          <w:rFonts w:ascii="Book Antiqua" w:eastAsia="Times New Roman" w:hAnsi="Book Antiqua" w:cs="Consolas"/>
          <w:sz w:val="24"/>
          <w:szCs w:val="24"/>
          <w:bdr w:val="none" w:sz="0" w:space="0" w:color="auto" w:frame="1"/>
          <w:vertAlign w:val="superscript"/>
        </w:rPr>
        <w:t>2</w:t>
      </w:r>
      <w:r w:rsidRPr="00182943">
        <w:rPr>
          <w:rFonts w:ascii="Book Antiqua" w:eastAsia="Times New Roman" w:hAnsi="Book Antiqua" w:cs="Consolas"/>
          <w:sz w:val="24"/>
          <w:szCs w:val="24"/>
        </w:rPr>
        <w:t>)/256   c(n</w:t>
      </w:r>
      <w:r w:rsidRPr="00182943">
        <w:rPr>
          <w:rFonts w:ascii="Book Antiqua" w:eastAsia="Times New Roman" w:hAnsi="Book Antiqua" w:cs="Consolas"/>
          <w:sz w:val="24"/>
          <w:szCs w:val="24"/>
          <w:bdr w:val="none" w:sz="0" w:space="0" w:color="auto" w:frame="1"/>
          <w:vertAlign w:val="superscript"/>
        </w:rPr>
        <w:t>2</w:t>
      </w:r>
      <w:r w:rsidRPr="00182943">
        <w:rPr>
          <w:rFonts w:ascii="Book Antiqua" w:eastAsia="Times New Roman" w:hAnsi="Book Antiqua" w:cs="Consolas"/>
          <w:sz w:val="24"/>
          <w:szCs w:val="24"/>
        </w:rPr>
        <w:t>)/64  c(n</w:t>
      </w:r>
      <w:r w:rsidRPr="00182943">
        <w:rPr>
          <w:rFonts w:ascii="Book Antiqua" w:eastAsia="Times New Roman" w:hAnsi="Book Antiqua" w:cs="Consolas"/>
          <w:sz w:val="24"/>
          <w:szCs w:val="24"/>
          <w:bdr w:val="none" w:sz="0" w:space="0" w:color="auto" w:frame="1"/>
          <w:vertAlign w:val="superscript"/>
        </w:rPr>
        <w:t>2</w:t>
      </w:r>
      <w:r w:rsidRPr="00182943">
        <w:rPr>
          <w:rFonts w:ascii="Book Antiqua" w:eastAsia="Times New Roman" w:hAnsi="Book Antiqua" w:cs="Consolas"/>
          <w:sz w:val="24"/>
          <w:szCs w:val="24"/>
        </w:rPr>
        <w:t>)/64    c(n</w:t>
      </w:r>
      <w:r w:rsidRPr="00182943">
        <w:rPr>
          <w:rFonts w:ascii="Book Antiqua" w:eastAsia="Times New Roman" w:hAnsi="Book Antiqua" w:cs="Consolas"/>
          <w:sz w:val="24"/>
          <w:szCs w:val="24"/>
          <w:bdr w:val="none" w:sz="0" w:space="0" w:color="auto" w:frame="1"/>
          <w:vertAlign w:val="superscript"/>
        </w:rPr>
        <w:t>2</w:t>
      </w:r>
      <w:r w:rsidRPr="00182943">
        <w:rPr>
          <w:rFonts w:ascii="Book Antiqua" w:eastAsia="Times New Roman" w:hAnsi="Book Antiqua" w:cs="Consolas"/>
          <w:sz w:val="24"/>
          <w:szCs w:val="24"/>
        </w:rPr>
        <w:t>)/16</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 /    \      /    \    /    \       /    \  </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To know the value of T(n), we need to calculate sum of tree </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nodes level by level. If we sum the above tree level by level, </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we get the following series</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T(n)  = c(n^2 + 5(n^2)/16 + 25(n^2)/256) + ....</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The above series is geometrical progression with ratio 5/16.</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To get an upper bound, we can sum the infinite series. </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We get the sum as (n</w:t>
      </w:r>
      <w:r w:rsidRPr="00182943">
        <w:rPr>
          <w:rFonts w:ascii="Book Antiqua" w:eastAsia="Times New Roman" w:hAnsi="Book Antiqua" w:cs="Consolas"/>
          <w:sz w:val="24"/>
          <w:szCs w:val="24"/>
          <w:bdr w:val="none" w:sz="0" w:space="0" w:color="auto" w:frame="1"/>
          <w:vertAlign w:val="superscript"/>
        </w:rPr>
        <w:t>2</w:t>
      </w:r>
      <w:r w:rsidRPr="00182943">
        <w:rPr>
          <w:rFonts w:ascii="Book Antiqua" w:eastAsia="Times New Roman" w:hAnsi="Book Antiqua" w:cs="Consolas"/>
          <w:sz w:val="24"/>
          <w:szCs w:val="24"/>
        </w:rPr>
        <w:t>)/(1 - 5/16) which is O(n</w:t>
      </w:r>
      <w:r w:rsidRPr="00182943">
        <w:rPr>
          <w:rFonts w:ascii="Book Antiqua" w:eastAsia="Times New Roman" w:hAnsi="Book Antiqua" w:cs="Consolas"/>
          <w:sz w:val="24"/>
          <w:szCs w:val="24"/>
          <w:bdr w:val="none" w:sz="0" w:space="0" w:color="auto" w:frame="1"/>
          <w:vertAlign w:val="superscript"/>
        </w:rPr>
        <w:t>2</w:t>
      </w:r>
      <w:r w:rsidRPr="00182943">
        <w:rPr>
          <w:rFonts w:ascii="Book Antiqua" w:eastAsia="Times New Roman" w:hAnsi="Book Antiqua" w:cs="Consolas"/>
          <w:sz w:val="24"/>
          <w:szCs w:val="24"/>
        </w:rPr>
        <w:t>)</w:t>
      </w:r>
    </w:p>
    <w:p w:rsidR="00182943" w:rsidRPr="00182943" w:rsidRDefault="00182943" w:rsidP="00182943">
      <w:pPr>
        <w:shd w:val="clear" w:color="auto" w:fill="FFFFFF"/>
        <w:spacing w:after="0" w:line="240" w:lineRule="auto"/>
        <w:textAlignment w:val="baseline"/>
        <w:rPr>
          <w:rFonts w:ascii="Book Antiqua" w:eastAsia="Times New Roman" w:hAnsi="Book Antiqua" w:cs="Arial"/>
          <w:sz w:val="24"/>
          <w:szCs w:val="24"/>
        </w:rPr>
      </w:pPr>
      <w:r w:rsidRPr="00182943">
        <w:rPr>
          <w:rFonts w:ascii="Book Antiqua" w:eastAsia="Times New Roman" w:hAnsi="Book Antiqua" w:cs="Arial"/>
          <w:b/>
          <w:bCs/>
          <w:sz w:val="24"/>
          <w:szCs w:val="24"/>
          <w:bdr w:val="none" w:sz="0" w:space="0" w:color="auto" w:frame="1"/>
        </w:rPr>
        <w:t>3) Master Method:</w:t>
      </w:r>
      <w:r w:rsidRPr="00182943">
        <w:rPr>
          <w:rFonts w:ascii="Book Antiqua" w:eastAsia="Times New Roman" w:hAnsi="Book Antiqua" w:cs="Arial"/>
          <w:sz w:val="24"/>
          <w:szCs w:val="24"/>
        </w:rPr>
        <w:br/>
        <w:t>Master Method is a direct way to get the solution. The master method works only for following type of recurrences or for recurrences that can be transformed to following type.</w:t>
      </w:r>
    </w:p>
    <w:p w:rsidR="00182943" w:rsidRPr="00182943" w:rsidRDefault="00182943" w:rsidP="0018294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Book Antiqua" w:eastAsia="Times New Roman" w:hAnsi="Book Antiqua" w:cs="Consolas"/>
          <w:sz w:val="24"/>
          <w:szCs w:val="24"/>
        </w:rPr>
      </w:pPr>
      <w:r w:rsidRPr="00182943">
        <w:rPr>
          <w:rFonts w:ascii="Book Antiqua" w:eastAsia="Times New Roman" w:hAnsi="Book Antiqua" w:cs="Consolas"/>
          <w:sz w:val="24"/>
          <w:szCs w:val="24"/>
        </w:rPr>
        <w:t xml:space="preserve">T(n) = </w:t>
      </w:r>
      <w:proofErr w:type="spellStart"/>
      <w:r w:rsidRPr="00182943">
        <w:rPr>
          <w:rFonts w:ascii="Book Antiqua" w:eastAsia="Times New Roman" w:hAnsi="Book Antiqua" w:cs="Consolas"/>
          <w:sz w:val="24"/>
          <w:szCs w:val="24"/>
        </w:rPr>
        <w:t>aT</w:t>
      </w:r>
      <w:proofErr w:type="spellEnd"/>
      <w:r w:rsidRPr="00182943">
        <w:rPr>
          <w:rFonts w:ascii="Book Antiqua" w:eastAsia="Times New Roman" w:hAnsi="Book Antiqua" w:cs="Consolas"/>
          <w:sz w:val="24"/>
          <w:szCs w:val="24"/>
        </w:rPr>
        <w:t>(n/b) + f(n) where a &gt;= 1 and b &gt; 1</w:t>
      </w:r>
    </w:p>
    <w:p w:rsidR="00182943" w:rsidRPr="00182943" w:rsidRDefault="00182943" w:rsidP="00182943">
      <w:pPr>
        <w:shd w:val="clear" w:color="auto" w:fill="FFFFFF"/>
        <w:spacing w:after="0" w:line="240" w:lineRule="auto"/>
        <w:textAlignment w:val="baseline"/>
        <w:rPr>
          <w:rFonts w:ascii="Book Antiqua" w:eastAsia="Times New Roman" w:hAnsi="Book Antiqua" w:cs="Arial"/>
          <w:sz w:val="24"/>
          <w:szCs w:val="24"/>
        </w:rPr>
      </w:pPr>
      <w:r w:rsidRPr="00182943">
        <w:rPr>
          <w:rFonts w:ascii="Book Antiqua" w:eastAsia="Times New Roman" w:hAnsi="Book Antiqua" w:cs="Arial"/>
          <w:sz w:val="24"/>
          <w:szCs w:val="24"/>
        </w:rPr>
        <w:t>There are following three cases:</w:t>
      </w:r>
      <w:r w:rsidRPr="00182943">
        <w:rPr>
          <w:rFonts w:ascii="Book Antiqua" w:eastAsia="Times New Roman" w:hAnsi="Book Antiqua" w:cs="Arial"/>
          <w:sz w:val="24"/>
          <w:szCs w:val="24"/>
        </w:rPr>
        <w:br/>
      </w:r>
      <w:r w:rsidRPr="00182943">
        <w:rPr>
          <w:rFonts w:ascii="Book Antiqua" w:eastAsia="Times New Roman" w:hAnsi="Book Antiqua" w:cs="Arial"/>
          <w:b/>
          <w:bCs/>
          <w:sz w:val="24"/>
          <w:szCs w:val="24"/>
          <w:bdr w:val="none" w:sz="0" w:space="0" w:color="auto" w:frame="1"/>
        </w:rPr>
        <w:t>1.</w:t>
      </w:r>
      <w:r w:rsidRPr="00182943">
        <w:rPr>
          <w:rFonts w:ascii="Book Antiqua" w:eastAsia="Times New Roman" w:hAnsi="Book Antiqua" w:cs="Arial"/>
          <w:sz w:val="24"/>
          <w:szCs w:val="24"/>
        </w:rPr>
        <w:t> If f(n) = Θ(</w:t>
      </w:r>
      <w:proofErr w:type="spellStart"/>
      <w:r w:rsidRPr="00182943">
        <w:rPr>
          <w:rFonts w:ascii="Book Antiqua" w:eastAsia="Times New Roman" w:hAnsi="Book Antiqua" w:cs="Arial"/>
          <w:sz w:val="24"/>
          <w:szCs w:val="24"/>
        </w:rPr>
        <w:t>n</w:t>
      </w:r>
      <w:r w:rsidRPr="00182943">
        <w:rPr>
          <w:rFonts w:ascii="Book Antiqua" w:eastAsia="Times New Roman" w:hAnsi="Book Antiqua" w:cs="Arial"/>
          <w:sz w:val="24"/>
          <w:szCs w:val="24"/>
          <w:bdr w:val="none" w:sz="0" w:space="0" w:color="auto" w:frame="1"/>
          <w:vertAlign w:val="superscript"/>
        </w:rPr>
        <w:t>c</w:t>
      </w:r>
      <w:proofErr w:type="spellEnd"/>
      <w:r w:rsidRPr="00182943">
        <w:rPr>
          <w:rFonts w:ascii="Book Antiqua" w:eastAsia="Times New Roman" w:hAnsi="Book Antiqua" w:cs="Arial"/>
          <w:sz w:val="24"/>
          <w:szCs w:val="24"/>
        </w:rPr>
        <w:t xml:space="preserve">) where c &lt; </w:t>
      </w:r>
      <w:proofErr w:type="spellStart"/>
      <w:r w:rsidRPr="00182943">
        <w:rPr>
          <w:rFonts w:ascii="Book Antiqua" w:eastAsia="Times New Roman" w:hAnsi="Book Antiqua" w:cs="Arial"/>
          <w:sz w:val="24"/>
          <w:szCs w:val="24"/>
        </w:rPr>
        <w:t>Log</w:t>
      </w:r>
      <w:r w:rsidRPr="00182943">
        <w:rPr>
          <w:rFonts w:ascii="Book Antiqua" w:eastAsia="Times New Roman" w:hAnsi="Book Antiqua" w:cs="Arial"/>
          <w:sz w:val="24"/>
          <w:szCs w:val="24"/>
          <w:bdr w:val="none" w:sz="0" w:space="0" w:color="auto" w:frame="1"/>
          <w:vertAlign w:val="subscript"/>
        </w:rPr>
        <w:t>b</w:t>
      </w:r>
      <w:r w:rsidRPr="00182943">
        <w:rPr>
          <w:rFonts w:ascii="Book Antiqua" w:eastAsia="Times New Roman" w:hAnsi="Book Antiqua" w:cs="Arial"/>
          <w:sz w:val="24"/>
          <w:szCs w:val="24"/>
        </w:rPr>
        <w:t>a</w:t>
      </w:r>
      <w:proofErr w:type="spellEnd"/>
      <w:r w:rsidRPr="00182943">
        <w:rPr>
          <w:rFonts w:ascii="Book Antiqua" w:eastAsia="Times New Roman" w:hAnsi="Book Antiqua" w:cs="Arial"/>
          <w:sz w:val="24"/>
          <w:szCs w:val="24"/>
        </w:rPr>
        <w:t xml:space="preserve"> then T(n) = Θ(</w:t>
      </w:r>
      <w:proofErr w:type="spellStart"/>
      <w:r w:rsidRPr="00182943">
        <w:rPr>
          <w:rFonts w:ascii="Book Antiqua" w:eastAsia="Times New Roman" w:hAnsi="Book Antiqua" w:cs="Arial"/>
          <w:sz w:val="24"/>
          <w:szCs w:val="24"/>
        </w:rPr>
        <w:t>n</w:t>
      </w:r>
      <w:r w:rsidRPr="00182943">
        <w:rPr>
          <w:rFonts w:ascii="Book Antiqua" w:eastAsia="Times New Roman" w:hAnsi="Book Antiqua" w:cs="Arial"/>
          <w:sz w:val="24"/>
          <w:szCs w:val="24"/>
          <w:bdr w:val="none" w:sz="0" w:space="0" w:color="auto" w:frame="1"/>
          <w:vertAlign w:val="superscript"/>
        </w:rPr>
        <w:t>Log</w:t>
      </w:r>
      <w:r w:rsidRPr="00182943">
        <w:rPr>
          <w:rFonts w:ascii="Book Antiqua" w:eastAsia="Times New Roman" w:hAnsi="Book Antiqua" w:cs="Arial"/>
          <w:sz w:val="24"/>
          <w:szCs w:val="24"/>
          <w:bdr w:val="none" w:sz="0" w:space="0" w:color="auto" w:frame="1"/>
          <w:vertAlign w:val="subscript"/>
        </w:rPr>
        <w:t>b</w:t>
      </w:r>
      <w:r w:rsidRPr="00182943">
        <w:rPr>
          <w:rFonts w:ascii="Book Antiqua" w:eastAsia="Times New Roman" w:hAnsi="Book Antiqua" w:cs="Arial"/>
          <w:sz w:val="24"/>
          <w:szCs w:val="24"/>
          <w:bdr w:val="none" w:sz="0" w:space="0" w:color="auto" w:frame="1"/>
        </w:rPr>
        <w:t>a</w:t>
      </w:r>
      <w:proofErr w:type="spellEnd"/>
      <w:r w:rsidRPr="00182943">
        <w:rPr>
          <w:rFonts w:ascii="Book Antiqua" w:eastAsia="Times New Roman" w:hAnsi="Book Antiqua" w:cs="Arial"/>
          <w:sz w:val="24"/>
          <w:szCs w:val="24"/>
        </w:rPr>
        <w:t>)</w:t>
      </w:r>
    </w:p>
    <w:p w:rsidR="00182943" w:rsidRPr="00182943" w:rsidRDefault="00182943" w:rsidP="00182943">
      <w:pPr>
        <w:shd w:val="clear" w:color="auto" w:fill="FFFFFF"/>
        <w:spacing w:after="0" w:line="240" w:lineRule="auto"/>
        <w:textAlignment w:val="baseline"/>
        <w:rPr>
          <w:rFonts w:ascii="Book Antiqua" w:eastAsia="Times New Roman" w:hAnsi="Book Antiqua" w:cs="Arial"/>
          <w:sz w:val="24"/>
          <w:szCs w:val="24"/>
        </w:rPr>
      </w:pPr>
      <w:r w:rsidRPr="00182943">
        <w:rPr>
          <w:rFonts w:ascii="Book Antiqua" w:eastAsia="Times New Roman" w:hAnsi="Book Antiqua" w:cs="Arial"/>
          <w:b/>
          <w:bCs/>
          <w:sz w:val="24"/>
          <w:szCs w:val="24"/>
          <w:bdr w:val="none" w:sz="0" w:space="0" w:color="auto" w:frame="1"/>
        </w:rPr>
        <w:t>2.</w:t>
      </w:r>
      <w:r w:rsidRPr="00182943">
        <w:rPr>
          <w:rFonts w:ascii="Book Antiqua" w:eastAsia="Times New Roman" w:hAnsi="Book Antiqua" w:cs="Arial"/>
          <w:sz w:val="24"/>
          <w:szCs w:val="24"/>
        </w:rPr>
        <w:t> If f(n) = Θ(</w:t>
      </w:r>
      <w:proofErr w:type="spellStart"/>
      <w:r w:rsidRPr="00182943">
        <w:rPr>
          <w:rFonts w:ascii="Book Antiqua" w:eastAsia="Times New Roman" w:hAnsi="Book Antiqua" w:cs="Arial"/>
          <w:sz w:val="24"/>
          <w:szCs w:val="24"/>
        </w:rPr>
        <w:t>n</w:t>
      </w:r>
      <w:r w:rsidRPr="00182943">
        <w:rPr>
          <w:rFonts w:ascii="Book Antiqua" w:eastAsia="Times New Roman" w:hAnsi="Book Antiqua" w:cs="Arial"/>
          <w:sz w:val="24"/>
          <w:szCs w:val="24"/>
          <w:bdr w:val="none" w:sz="0" w:space="0" w:color="auto" w:frame="1"/>
          <w:vertAlign w:val="superscript"/>
        </w:rPr>
        <w:t>c</w:t>
      </w:r>
      <w:proofErr w:type="spellEnd"/>
      <w:r w:rsidRPr="00182943">
        <w:rPr>
          <w:rFonts w:ascii="Book Antiqua" w:eastAsia="Times New Roman" w:hAnsi="Book Antiqua" w:cs="Arial"/>
          <w:sz w:val="24"/>
          <w:szCs w:val="24"/>
        </w:rPr>
        <w:t xml:space="preserve">) where c = </w:t>
      </w:r>
      <w:proofErr w:type="spellStart"/>
      <w:r w:rsidRPr="00182943">
        <w:rPr>
          <w:rFonts w:ascii="Book Antiqua" w:eastAsia="Times New Roman" w:hAnsi="Book Antiqua" w:cs="Arial"/>
          <w:sz w:val="24"/>
          <w:szCs w:val="24"/>
        </w:rPr>
        <w:t>Log</w:t>
      </w:r>
      <w:r w:rsidRPr="00182943">
        <w:rPr>
          <w:rFonts w:ascii="Book Antiqua" w:eastAsia="Times New Roman" w:hAnsi="Book Antiqua" w:cs="Arial"/>
          <w:sz w:val="24"/>
          <w:szCs w:val="24"/>
          <w:bdr w:val="none" w:sz="0" w:space="0" w:color="auto" w:frame="1"/>
          <w:vertAlign w:val="subscript"/>
        </w:rPr>
        <w:t>b</w:t>
      </w:r>
      <w:r w:rsidRPr="00182943">
        <w:rPr>
          <w:rFonts w:ascii="Book Antiqua" w:eastAsia="Times New Roman" w:hAnsi="Book Antiqua" w:cs="Arial"/>
          <w:sz w:val="24"/>
          <w:szCs w:val="24"/>
        </w:rPr>
        <w:t>a</w:t>
      </w:r>
      <w:proofErr w:type="spellEnd"/>
      <w:r w:rsidRPr="00182943">
        <w:rPr>
          <w:rFonts w:ascii="Book Antiqua" w:eastAsia="Times New Roman" w:hAnsi="Book Antiqua" w:cs="Arial"/>
          <w:sz w:val="24"/>
          <w:szCs w:val="24"/>
        </w:rPr>
        <w:t xml:space="preserve"> then T(n) = Θ(</w:t>
      </w:r>
      <w:proofErr w:type="spellStart"/>
      <w:r w:rsidRPr="00182943">
        <w:rPr>
          <w:rFonts w:ascii="Book Antiqua" w:eastAsia="Times New Roman" w:hAnsi="Book Antiqua" w:cs="Arial"/>
          <w:sz w:val="24"/>
          <w:szCs w:val="24"/>
        </w:rPr>
        <w:t>n</w:t>
      </w:r>
      <w:r w:rsidRPr="00182943">
        <w:rPr>
          <w:rFonts w:ascii="Book Antiqua" w:eastAsia="Times New Roman" w:hAnsi="Book Antiqua" w:cs="Arial"/>
          <w:sz w:val="24"/>
          <w:szCs w:val="24"/>
          <w:bdr w:val="none" w:sz="0" w:space="0" w:color="auto" w:frame="1"/>
          <w:vertAlign w:val="superscript"/>
        </w:rPr>
        <w:t>c</w:t>
      </w:r>
      <w:r w:rsidRPr="00182943">
        <w:rPr>
          <w:rFonts w:ascii="Book Antiqua" w:eastAsia="Times New Roman" w:hAnsi="Book Antiqua" w:cs="Arial"/>
          <w:sz w:val="24"/>
          <w:szCs w:val="24"/>
        </w:rPr>
        <w:t>Log</w:t>
      </w:r>
      <w:proofErr w:type="spellEnd"/>
      <w:r w:rsidRPr="00182943">
        <w:rPr>
          <w:rFonts w:ascii="Book Antiqua" w:eastAsia="Times New Roman" w:hAnsi="Book Antiqua" w:cs="Arial"/>
          <w:sz w:val="24"/>
          <w:szCs w:val="24"/>
        </w:rPr>
        <w:t xml:space="preserve"> n)</w:t>
      </w:r>
    </w:p>
    <w:p w:rsidR="00182943" w:rsidRPr="00182943" w:rsidRDefault="00182943" w:rsidP="00182943">
      <w:pPr>
        <w:shd w:val="clear" w:color="auto" w:fill="FFFFFF"/>
        <w:spacing w:after="0" w:line="240" w:lineRule="auto"/>
        <w:textAlignment w:val="baseline"/>
        <w:rPr>
          <w:rFonts w:ascii="Book Antiqua" w:eastAsia="Times New Roman" w:hAnsi="Book Antiqua" w:cs="Arial"/>
          <w:sz w:val="24"/>
          <w:szCs w:val="24"/>
        </w:rPr>
      </w:pPr>
      <w:r w:rsidRPr="00182943">
        <w:rPr>
          <w:rFonts w:ascii="Book Antiqua" w:eastAsia="Times New Roman" w:hAnsi="Book Antiqua" w:cs="Arial"/>
          <w:b/>
          <w:bCs/>
          <w:sz w:val="24"/>
          <w:szCs w:val="24"/>
          <w:bdr w:val="none" w:sz="0" w:space="0" w:color="auto" w:frame="1"/>
        </w:rPr>
        <w:t>3.</w:t>
      </w:r>
      <w:r w:rsidRPr="00182943">
        <w:rPr>
          <w:rFonts w:ascii="Book Antiqua" w:eastAsia="Times New Roman" w:hAnsi="Book Antiqua" w:cs="Arial"/>
          <w:sz w:val="24"/>
          <w:szCs w:val="24"/>
        </w:rPr>
        <w:t>If f(n) = Θ(</w:t>
      </w:r>
      <w:proofErr w:type="spellStart"/>
      <w:r w:rsidRPr="00182943">
        <w:rPr>
          <w:rFonts w:ascii="Book Antiqua" w:eastAsia="Times New Roman" w:hAnsi="Book Antiqua" w:cs="Arial"/>
          <w:sz w:val="24"/>
          <w:szCs w:val="24"/>
        </w:rPr>
        <w:t>n</w:t>
      </w:r>
      <w:r w:rsidRPr="00182943">
        <w:rPr>
          <w:rFonts w:ascii="Book Antiqua" w:eastAsia="Times New Roman" w:hAnsi="Book Antiqua" w:cs="Arial"/>
          <w:sz w:val="24"/>
          <w:szCs w:val="24"/>
          <w:bdr w:val="none" w:sz="0" w:space="0" w:color="auto" w:frame="1"/>
          <w:vertAlign w:val="superscript"/>
        </w:rPr>
        <w:t>c</w:t>
      </w:r>
      <w:proofErr w:type="spellEnd"/>
      <w:r w:rsidRPr="00182943">
        <w:rPr>
          <w:rFonts w:ascii="Book Antiqua" w:eastAsia="Times New Roman" w:hAnsi="Book Antiqua" w:cs="Arial"/>
          <w:sz w:val="24"/>
          <w:szCs w:val="24"/>
        </w:rPr>
        <w:t xml:space="preserve">) where c &gt; </w:t>
      </w:r>
      <w:proofErr w:type="spellStart"/>
      <w:r w:rsidRPr="00182943">
        <w:rPr>
          <w:rFonts w:ascii="Book Antiqua" w:eastAsia="Times New Roman" w:hAnsi="Book Antiqua" w:cs="Arial"/>
          <w:sz w:val="24"/>
          <w:szCs w:val="24"/>
        </w:rPr>
        <w:t>Log</w:t>
      </w:r>
      <w:r w:rsidRPr="00182943">
        <w:rPr>
          <w:rFonts w:ascii="Book Antiqua" w:eastAsia="Times New Roman" w:hAnsi="Book Antiqua" w:cs="Arial"/>
          <w:sz w:val="24"/>
          <w:szCs w:val="24"/>
          <w:bdr w:val="none" w:sz="0" w:space="0" w:color="auto" w:frame="1"/>
          <w:vertAlign w:val="subscript"/>
        </w:rPr>
        <w:t>b</w:t>
      </w:r>
      <w:r w:rsidRPr="00182943">
        <w:rPr>
          <w:rFonts w:ascii="Book Antiqua" w:eastAsia="Times New Roman" w:hAnsi="Book Antiqua" w:cs="Arial"/>
          <w:sz w:val="24"/>
          <w:szCs w:val="24"/>
        </w:rPr>
        <w:t>a</w:t>
      </w:r>
      <w:proofErr w:type="spellEnd"/>
      <w:r w:rsidRPr="00182943">
        <w:rPr>
          <w:rFonts w:ascii="Book Antiqua" w:eastAsia="Times New Roman" w:hAnsi="Book Antiqua" w:cs="Arial"/>
          <w:sz w:val="24"/>
          <w:szCs w:val="24"/>
        </w:rPr>
        <w:t xml:space="preserve"> then T(n) = Θ(f(n))</w:t>
      </w:r>
    </w:p>
    <w:p w:rsidR="00182943" w:rsidRPr="00182943" w:rsidRDefault="00182943" w:rsidP="00182943">
      <w:pPr>
        <w:shd w:val="clear" w:color="auto" w:fill="FFFFFF"/>
        <w:spacing w:after="0" w:line="240" w:lineRule="auto"/>
        <w:textAlignment w:val="baseline"/>
        <w:rPr>
          <w:rFonts w:ascii="Book Antiqua" w:eastAsia="Times New Roman" w:hAnsi="Book Antiqua" w:cs="Arial"/>
          <w:sz w:val="24"/>
          <w:szCs w:val="24"/>
        </w:rPr>
      </w:pPr>
      <w:r w:rsidRPr="00182943">
        <w:rPr>
          <w:rFonts w:ascii="Book Antiqua" w:eastAsia="Times New Roman" w:hAnsi="Book Antiqua" w:cs="Arial"/>
          <w:b/>
          <w:bCs/>
          <w:sz w:val="24"/>
          <w:szCs w:val="24"/>
          <w:bdr w:val="none" w:sz="0" w:space="0" w:color="auto" w:frame="1"/>
        </w:rPr>
        <w:t>How does this work?</w:t>
      </w:r>
      <w:r w:rsidRPr="00182943">
        <w:rPr>
          <w:rFonts w:ascii="Book Antiqua" w:eastAsia="Times New Roman" w:hAnsi="Book Antiqua" w:cs="Arial"/>
          <w:sz w:val="24"/>
          <w:szCs w:val="24"/>
        </w:rPr>
        <w:br/>
        <w:t xml:space="preserve">Master method is mainly derived from recurrence tree method. If we draw recurrence tree of T(n) = </w:t>
      </w:r>
      <w:proofErr w:type="spellStart"/>
      <w:r w:rsidRPr="00182943">
        <w:rPr>
          <w:rFonts w:ascii="Book Antiqua" w:eastAsia="Times New Roman" w:hAnsi="Book Antiqua" w:cs="Arial"/>
          <w:sz w:val="24"/>
          <w:szCs w:val="24"/>
        </w:rPr>
        <w:t>aT</w:t>
      </w:r>
      <w:proofErr w:type="spellEnd"/>
      <w:r w:rsidRPr="00182943">
        <w:rPr>
          <w:rFonts w:ascii="Book Antiqua" w:eastAsia="Times New Roman" w:hAnsi="Book Antiqua" w:cs="Arial"/>
          <w:sz w:val="24"/>
          <w:szCs w:val="24"/>
        </w:rPr>
        <w:t>(n/b) + f(n), we can see that the work done at root is f(n) and work done at all leaves is Θ(</w:t>
      </w:r>
      <w:proofErr w:type="spellStart"/>
      <w:r w:rsidRPr="00182943">
        <w:rPr>
          <w:rFonts w:ascii="Book Antiqua" w:eastAsia="Times New Roman" w:hAnsi="Book Antiqua" w:cs="Arial"/>
          <w:sz w:val="24"/>
          <w:szCs w:val="24"/>
        </w:rPr>
        <w:t>n</w:t>
      </w:r>
      <w:r w:rsidRPr="00182943">
        <w:rPr>
          <w:rFonts w:ascii="Book Antiqua" w:eastAsia="Times New Roman" w:hAnsi="Book Antiqua" w:cs="Arial"/>
          <w:sz w:val="24"/>
          <w:szCs w:val="24"/>
          <w:bdr w:val="none" w:sz="0" w:space="0" w:color="auto" w:frame="1"/>
          <w:vertAlign w:val="superscript"/>
        </w:rPr>
        <w:t>c</w:t>
      </w:r>
      <w:proofErr w:type="spellEnd"/>
      <w:r w:rsidRPr="00182943">
        <w:rPr>
          <w:rFonts w:ascii="Book Antiqua" w:eastAsia="Times New Roman" w:hAnsi="Book Antiqua" w:cs="Arial"/>
          <w:sz w:val="24"/>
          <w:szCs w:val="24"/>
        </w:rPr>
        <w:t xml:space="preserve">) where c is </w:t>
      </w:r>
      <w:proofErr w:type="spellStart"/>
      <w:r w:rsidRPr="00182943">
        <w:rPr>
          <w:rFonts w:ascii="Book Antiqua" w:eastAsia="Times New Roman" w:hAnsi="Book Antiqua" w:cs="Arial"/>
          <w:sz w:val="24"/>
          <w:szCs w:val="24"/>
        </w:rPr>
        <w:t>Log</w:t>
      </w:r>
      <w:r w:rsidRPr="00182943">
        <w:rPr>
          <w:rFonts w:ascii="Book Antiqua" w:eastAsia="Times New Roman" w:hAnsi="Book Antiqua" w:cs="Arial"/>
          <w:sz w:val="24"/>
          <w:szCs w:val="24"/>
          <w:bdr w:val="none" w:sz="0" w:space="0" w:color="auto" w:frame="1"/>
          <w:vertAlign w:val="subscript"/>
        </w:rPr>
        <w:t>b</w:t>
      </w:r>
      <w:r w:rsidRPr="00182943">
        <w:rPr>
          <w:rFonts w:ascii="Book Antiqua" w:eastAsia="Times New Roman" w:hAnsi="Book Antiqua" w:cs="Arial"/>
          <w:sz w:val="24"/>
          <w:szCs w:val="24"/>
        </w:rPr>
        <w:t>a</w:t>
      </w:r>
      <w:proofErr w:type="spellEnd"/>
      <w:r w:rsidRPr="00182943">
        <w:rPr>
          <w:rFonts w:ascii="Book Antiqua" w:eastAsia="Times New Roman" w:hAnsi="Book Antiqua" w:cs="Arial"/>
          <w:sz w:val="24"/>
          <w:szCs w:val="24"/>
        </w:rPr>
        <w:t xml:space="preserve">. And the height of recurrence tree is </w:t>
      </w:r>
      <w:proofErr w:type="spellStart"/>
      <w:r w:rsidRPr="00182943">
        <w:rPr>
          <w:rFonts w:ascii="Book Antiqua" w:eastAsia="Times New Roman" w:hAnsi="Book Antiqua" w:cs="Arial"/>
          <w:sz w:val="24"/>
          <w:szCs w:val="24"/>
        </w:rPr>
        <w:t>Log</w:t>
      </w:r>
      <w:r w:rsidRPr="00182943">
        <w:rPr>
          <w:rFonts w:ascii="Book Antiqua" w:eastAsia="Times New Roman" w:hAnsi="Book Antiqua" w:cs="Arial"/>
          <w:sz w:val="24"/>
          <w:szCs w:val="24"/>
          <w:bdr w:val="none" w:sz="0" w:space="0" w:color="auto" w:frame="1"/>
          <w:vertAlign w:val="subscript"/>
        </w:rPr>
        <w:t>b</w:t>
      </w:r>
      <w:r w:rsidRPr="00182943">
        <w:rPr>
          <w:rFonts w:ascii="Book Antiqua" w:eastAsia="Times New Roman" w:hAnsi="Book Antiqua" w:cs="Arial"/>
          <w:sz w:val="24"/>
          <w:szCs w:val="24"/>
        </w:rPr>
        <w:t>n</w:t>
      </w:r>
      <w:proofErr w:type="spellEnd"/>
      <w:r w:rsidRPr="00182943">
        <w:rPr>
          <w:rFonts w:ascii="Book Antiqua" w:eastAsia="Times New Roman" w:hAnsi="Book Antiqua" w:cs="Arial"/>
          <w:sz w:val="24"/>
          <w:szCs w:val="24"/>
        </w:rPr>
        <w:br/>
      </w:r>
      <w:r w:rsidRPr="00182943">
        <w:rPr>
          <w:rFonts w:ascii="Book Antiqua" w:eastAsia="Times New Roman" w:hAnsi="Book Antiqua" w:cs="Arial"/>
          <w:noProof/>
          <w:sz w:val="24"/>
          <w:szCs w:val="24"/>
        </w:rPr>
        <w:lastRenderedPageBreak/>
        <w:drawing>
          <wp:inline distT="0" distB="0" distL="0" distR="0" wp14:anchorId="426ED3AD" wp14:editId="30BB5ACE">
            <wp:extent cx="4572000" cy="2552065"/>
            <wp:effectExtent l="0" t="0" r="0" b="635"/>
            <wp:docPr id="4" name="Picture 4" descr="Master Theor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ster Theore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72000" cy="2552065"/>
                    </a:xfrm>
                    <a:prstGeom prst="rect">
                      <a:avLst/>
                    </a:prstGeom>
                    <a:noFill/>
                    <a:ln>
                      <a:noFill/>
                    </a:ln>
                  </pic:spPr>
                </pic:pic>
              </a:graphicData>
            </a:graphic>
          </wp:inline>
        </w:drawing>
      </w:r>
      <w:r w:rsidRPr="00182943">
        <w:rPr>
          <w:rFonts w:ascii="Book Antiqua" w:eastAsia="Times New Roman" w:hAnsi="Book Antiqua" w:cs="Arial"/>
          <w:sz w:val="24"/>
          <w:szCs w:val="24"/>
        </w:rPr>
        <w:br/>
        <w:t xml:space="preserve">In recurrence tree method, we calculate total work done. If the work done at leaves is </w:t>
      </w:r>
      <w:proofErr w:type="spellStart"/>
      <w:r w:rsidRPr="00182943">
        <w:rPr>
          <w:rFonts w:ascii="Book Antiqua" w:eastAsia="Times New Roman" w:hAnsi="Book Antiqua" w:cs="Arial"/>
          <w:sz w:val="24"/>
          <w:szCs w:val="24"/>
        </w:rPr>
        <w:t>polynomially</w:t>
      </w:r>
      <w:proofErr w:type="spellEnd"/>
      <w:r w:rsidRPr="00182943">
        <w:rPr>
          <w:rFonts w:ascii="Book Antiqua" w:eastAsia="Times New Roman" w:hAnsi="Book Antiqua" w:cs="Arial"/>
          <w:sz w:val="24"/>
          <w:szCs w:val="24"/>
        </w:rPr>
        <w:t xml:space="preserve"> more, then leaves are the dominant part, and our result becomes the work done at leaves (Case 1). If work done at leaves and root is asymptotically same, then our result becomes height multiplied by work done at any level (Case 2). If work done at root is asymptotically more, then our result becomes work done at root (Case 3).</w:t>
      </w:r>
    </w:p>
    <w:p w:rsidR="00182943" w:rsidRPr="00182943" w:rsidRDefault="00182943" w:rsidP="00182943">
      <w:pPr>
        <w:shd w:val="clear" w:color="auto" w:fill="FFFFFF"/>
        <w:spacing w:after="0" w:line="240" w:lineRule="auto"/>
        <w:textAlignment w:val="baseline"/>
        <w:rPr>
          <w:rFonts w:ascii="Book Antiqua" w:eastAsia="Times New Roman" w:hAnsi="Book Antiqua" w:cs="Arial"/>
          <w:sz w:val="24"/>
          <w:szCs w:val="24"/>
        </w:rPr>
      </w:pPr>
      <w:r w:rsidRPr="00182943">
        <w:rPr>
          <w:rFonts w:ascii="Book Antiqua" w:eastAsia="Times New Roman" w:hAnsi="Book Antiqua" w:cs="Arial"/>
          <w:b/>
          <w:bCs/>
          <w:sz w:val="24"/>
          <w:szCs w:val="24"/>
          <w:bdr w:val="none" w:sz="0" w:space="0" w:color="auto" w:frame="1"/>
        </w:rPr>
        <w:t>Examples of some standard algorithms whose time complexity can be evaluated using Master Method</w:t>
      </w:r>
      <w:r w:rsidRPr="00182943">
        <w:rPr>
          <w:rFonts w:ascii="Book Antiqua" w:eastAsia="Times New Roman" w:hAnsi="Book Antiqua" w:cs="Arial"/>
          <w:sz w:val="24"/>
          <w:szCs w:val="24"/>
        </w:rPr>
        <w:br/>
      </w:r>
      <w:hyperlink r:id="rId11" w:tgtFrame="_blank" w:history="1">
        <w:r w:rsidRPr="00182943">
          <w:rPr>
            <w:rFonts w:ascii="Book Antiqua" w:eastAsia="Times New Roman" w:hAnsi="Book Antiqua" w:cs="Arial"/>
            <w:color w:val="EC4E20"/>
            <w:sz w:val="24"/>
            <w:szCs w:val="24"/>
            <w:bdr w:val="none" w:sz="0" w:space="0" w:color="auto" w:frame="1"/>
          </w:rPr>
          <w:t>Merge Sort</w:t>
        </w:r>
      </w:hyperlink>
      <w:r w:rsidRPr="00182943">
        <w:rPr>
          <w:rFonts w:ascii="Book Antiqua" w:eastAsia="Times New Roman" w:hAnsi="Book Antiqua" w:cs="Arial"/>
          <w:sz w:val="24"/>
          <w:szCs w:val="24"/>
        </w:rPr>
        <w:t xml:space="preserve">: T(n) = 2T(n/2) + Θ(n). It falls in case 2 as c is 1 and </w:t>
      </w:r>
      <w:proofErr w:type="spellStart"/>
      <w:r w:rsidRPr="00182943">
        <w:rPr>
          <w:rFonts w:ascii="Book Antiqua" w:eastAsia="Times New Roman" w:hAnsi="Book Antiqua" w:cs="Arial"/>
          <w:sz w:val="24"/>
          <w:szCs w:val="24"/>
        </w:rPr>
        <w:t>Log</w:t>
      </w:r>
      <w:r w:rsidRPr="00182943">
        <w:rPr>
          <w:rFonts w:ascii="Book Antiqua" w:eastAsia="Times New Roman" w:hAnsi="Book Antiqua" w:cs="Arial"/>
          <w:sz w:val="24"/>
          <w:szCs w:val="24"/>
          <w:bdr w:val="none" w:sz="0" w:space="0" w:color="auto" w:frame="1"/>
          <w:vertAlign w:val="subscript"/>
        </w:rPr>
        <w:t>b</w:t>
      </w:r>
      <w:r w:rsidRPr="00182943">
        <w:rPr>
          <w:rFonts w:ascii="Book Antiqua" w:eastAsia="Times New Roman" w:hAnsi="Book Antiqua" w:cs="Arial"/>
          <w:sz w:val="24"/>
          <w:szCs w:val="24"/>
        </w:rPr>
        <w:t>a</w:t>
      </w:r>
      <w:proofErr w:type="spellEnd"/>
      <w:r w:rsidRPr="00182943">
        <w:rPr>
          <w:rFonts w:ascii="Book Antiqua" w:eastAsia="Times New Roman" w:hAnsi="Book Antiqua" w:cs="Arial"/>
          <w:sz w:val="24"/>
          <w:szCs w:val="24"/>
        </w:rPr>
        <w:t xml:space="preserve">] is also 1. So the solution is Θ(n </w:t>
      </w:r>
      <w:proofErr w:type="spellStart"/>
      <w:r w:rsidRPr="00182943">
        <w:rPr>
          <w:rFonts w:ascii="Book Antiqua" w:eastAsia="Times New Roman" w:hAnsi="Book Antiqua" w:cs="Arial"/>
          <w:sz w:val="24"/>
          <w:szCs w:val="24"/>
        </w:rPr>
        <w:t>Logn</w:t>
      </w:r>
      <w:proofErr w:type="spellEnd"/>
      <w:r w:rsidRPr="00182943">
        <w:rPr>
          <w:rFonts w:ascii="Book Antiqua" w:eastAsia="Times New Roman" w:hAnsi="Book Antiqua" w:cs="Arial"/>
          <w:sz w:val="24"/>
          <w:szCs w:val="24"/>
        </w:rPr>
        <w:t>)</w:t>
      </w:r>
    </w:p>
    <w:p w:rsidR="00182943" w:rsidRPr="00182943" w:rsidRDefault="00182943" w:rsidP="00182943">
      <w:pPr>
        <w:shd w:val="clear" w:color="auto" w:fill="FFFFFF"/>
        <w:spacing w:after="0" w:line="240" w:lineRule="auto"/>
        <w:textAlignment w:val="baseline"/>
        <w:rPr>
          <w:rFonts w:ascii="Book Antiqua" w:eastAsia="Times New Roman" w:hAnsi="Book Antiqua" w:cs="Arial"/>
          <w:sz w:val="24"/>
          <w:szCs w:val="24"/>
        </w:rPr>
      </w:pPr>
      <w:hyperlink r:id="rId12" w:tgtFrame="_blank" w:history="1">
        <w:r w:rsidRPr="00182943">
          <w:rPr>
            <w:rFonts w:ascii="Book Antiqua" w:eastAsia="Times New Roman" w:hAnsi="Book Antiqua" w:cs="Arial"/>
            <w:color w:val="EC4E20"/>
            <w:sz w:val="24"/>
            <w:szCs w:val="24"/>
            <w:bdr w:val="none" w:sz="0" w:space="0" w:color="auto" w:frame="1"/>
          </w:rPr>
          <w:t>Binary Search</w:t>
        </w:r>
      </w:hyperlink>
      <w:r w:rsidRPr="00182943">
        <w:rPr>
          <w:rFonts w:ascii="Book Antiqua" w:eastAsia="Times New Roman" w:hAnsi="Book Antiqua" w:cs="Arial"/>
          <w:sz w:val="24"/>
          <w:szCs w:val="24"/>
        </w:rPr>
        <w:t xml:space="preserve">: T(n) = T(n/2) + Θ(1). It also falls in case 2 as c is 0 and </w:t>
      </w:r>
      <w:proofErr w:type="spellStart"/>
      <w:r w:rsidRPr="00182943">
        <w:rPr>
          <w:rFonts w:ascii="Book Antiqua" w:eastAsia="Times New Roman" w:hAnsi="Book Antiqua" w:cs="Arial"/>
          <w:sz w:val="24"/>
          <w:szCs w:val="24"/>
        </w:rPr>
        <w:t>Log</w:t>
      </w:r>
      <w:r w:rsidRPr="00182943">
        <w:rPr>
          <w:rFonts w:ascii="Book Antiqua" w:eastAsia="Times New Roman" w:hAnsi="Book Antiqua" w:cs="Arial"/>
          <w:sz w:val="24"/>
          <w:szCs w:val="24"/>
          <w:bdr w:val="none" w:sz="0" w:space="0" w:color="auto" w:frame="1"/>
          <w:vertAlign w:val="subscript"/>
        </w:rPr>
        <w:t>b</w:t>
      </w:r>
      <w:r w:rsidRPr="00182943">
        <w:rPr>
          <w:rFonts w:ascii="Book Antiqua" w:eastAsia="Times New Roman" w:hAnsi="Book Antiqua" w:cs="Arial"/>
          <w:sz w:val="24"/>
          <w:szCs w:val="24"/>
        </w:rPr>
        <w:t>a</w:t>
      </w:r>
      <w:proofErr w:type="spellEnd"/>
      <w:r w:rsidRPr="00182943">
        <w:rPr>
          <w:rFonts w:ascii="Book Antiqua" w:eastAsia="Times New Roman" w:hAnsi="Book Antiqua" w:cs="Arial"/>
          <w:sz w:val="24"/>
          <w:szCs w:val="24"/>
        </w:rPr>
        <w:t xml:space="preserve"> is also 0. So the solution is Θ(</w:t>
      </w:r>
      <w:proofErr w:type="spellStart"/>
      <w:r w:rsidRPr="00182943">
        <w:rPr>
          <w:rFonts w:ascii="Book Antiqua" w:eastAsia="Times New Roman" w:hAnsi="Book Antiqua" w:cs="Arial"/>
          <w:sz w:val="24"/>
          <w:szCs w:val="24"/>
        </w:rPr>
        <w:t>Logn</w:t>
      </w:r>
      <w:proofErr w:type="spellEnd"/>
      <w:r w:rsidRPr="00182943">
        <w:rPr>
          <w:rFonts w:ascii="Book Antiqua" w:eastAsia="Times New Roman" w:hAnsi="Book Antiqua" w:cs="Arial"/>
          <w:sz w:val="24"/>
          <w:szCs w:val="24"/>
        </w:rPr>
        <w:t>)</w:t>
      </w:r>
    </w:p>
    <w:p w:rsidR="00182943" w:rsidRPr="00182943" w:rsidRDefault="00182943" w:rsidP="00182943">
      <w:pPr>
        <w:shd w:val="clear" w:color="auto" w:fill="FFFFFF"/>
        <w:spacing w:after="0" w:line="240" w:lineRule="auto"/>
        <w:textAlignment w:val="baseline"/>
        <w:rPr>
          <w:rFonts w:ascii="Book Antiqua" w:eastAsia="Times New Roman" w:hAnsi="Book Antiqua" w:cs="Arial"/>
          <w:sz w:val="24"/>
          <w:szCs w:val="24"/>
        </w:rPr>
      </w:pPr>
      <w:r w:rsidRPr="00182943">
        <w:rPr>
          <w:rFonts w:ascii="Book Antiqua" w:eastAsia="Times New Roman" w:hAnsi="Book Antiqua" w:cs="Arial"/>
          <w:b/>
          <w:bCs/>
          <w:sz w:val="24"/>
          <w:szCs w:val="24"/>
          <w:bdr w:val="none" w:sz="0" w:space="0" w:color="auto" w:frame="1"/>
        </w:rPr>
        <w:t>Notes:</w:t>
      </w:r>
      <w:r w:rsidRPr="00182943">
        <w:rPr>
          <w:rFonts w:ascii="Book Antiqua" w:eastAsia="Times New Roman" w:hAnsi="Book Antiqua" w:cs="Arial"/>
          <w:sz w:val="24"/>
          <w:szCs w:val="24"/>
        </w:rPr>
        <w:br/>
      </w:r>
      <w:r w:rsidRPr="00182943">
        <w:rPr>
          <w:rFonts w:ascii="Book Antiqua" w:eastAsia="Times New Roman" w:hAnsi="Book Antiqua" w:cs="Arial"/>
          <w:b/>
          <w:bCs/>
          <w:sz w:val="24"/>
          <w:szCs w:val="24"/>
          <w:bdr w:val="none" w:sz="0" w:space="0" w:color="auto" w:frame="1"/>
        </w:rPr>
        <w:t>1)</w:t>
      </w:r>
      <w:r w:rsidRPr="00182943">
        <w:rPr>
          <w:rFonts w:ascii="Book Antiqua" w:eastAsia="Times New Roman" w:hAnsi="Book Antiqua" w:cs="Arial"/>
          <w:sz w:val="24"/>
          <w:szCs w:val="24"/>
        </w:rPr>
        <w:t xml:space="preserve"> It is not necessary that a recurrence of the form T(n) = </w:t>
      </w:r>
      <w:proofErr w:type="spellStart"/>
      <w:r w:rsidRPr="00182943">
        <w:rPr>
          <w:rFonts w:ascii="Book Antiqua" w:eastAsia="Times New Roman" w:hAnsi="Book Antiqua" w:cs="Arial"/>
          <w:sz w:val="24"/>
          <w:szCs w:val="24"/>
        </w:rPr>
        <w:t>aT</w:t>
      </w:r>
      <w:proofErr w:type="spellEnd"/>
      <w:r w:rsidRPr="00182943">
        <w:rPr>
          <w:rFonts w:ascii="Book Antiqua" w:eastAsia="Times New Roman" w:hAnsi="Book Antiqua" w:cs="Arial"/>
          <w:sz w:val="24"/>
          <w:szCs w:val="24"/>
        </w:rPr>
        <w:t>(n/b) + f(n) can be solved using Master Theorem. The given three cases have some gaps between them. For example, the recurrence T(n) = 2T(n/2) + n/</w:t>
      </w:r>
      <w:proofErr w:type="spellStart"/>
      <w:r w:rsidRPr="00182943">
        <w:rPr>
          <w:rFonts w:ascii="Book Antiqua" w:eastAsia="Times New Roman" w:hAnsi="Book Antiqua" w:cs="Arial"/>
          <w:sz w:val="24"/>
          <w:szCs w:val="24"/>
        </w:rPr>
        <w:t>Logn</w:t>
      </w:r>
      <w:proofErr w:type="spellEnd"/>
      <w:r w:rsidRPr="00182943">
        <w:rPr>
          <w:rFonts w:ascii="Book Antiqua" w:eastAsia="Times New Roman" w:hAnsi="Book Antiqua" w:cs="Arial"/>
          <w:sz w:val="24"/>
          <w:szCs w:val="24"/>
        </w:rPr>
        <w:t xml:space="preserve"> cannot be solved using master method.</w:t>
      </w:r>
    </w:p>
    <w:p w:rsidR="00182943" w:rsidRPr="00182943" w:rsidRDefault="00182943" w:rsidP="00182943">
      <w:pPr>
        <w:shd w:val="clear" w:color="auto" w:fill="FFFFFF"/>
        <w:spacing w:after="0" w:line="240" w:lineRule="auto"/>
        <w:textAlignment w:val="baseline"/>
        <w:rPr>
          <w:rFonts w:ascii="Book Antiqua" w:eastAsia="Times New Roman" w:hAnsi="Book Antiqua" w:cs="Arial"/>
          <w:sz w:val="24"/>
          <w:szCs w:val="24"/>
        </w:rPr>
      </w:pPr>
      <w:r w:rsidRPr="00182943">
        <w:rPr>
          <w:rFonts w:ascii="Book Antiqua" w:eastAsia="Times New Roman" w:hAnsi="Book Antiqua" w:cs="Arial"/>
          <w:b/>
          <w:bCs/>
          <w:sz w:val="24"/>
          <w:szCs w:val="24"/>
          <w:bdr w:val="none" w:sz="0" w:space="0" w:color="auto" w:frame="1"/>
        </w:rPr>
        <w:t>2)</w:t>
      </w:r>
      <w:r w:rsidRPr="00182943">
        <w:rPr>
          <w:rFonts w:ascii="Book Antiqua" w:eastAsia="Times New Roman" w:hAnsi="Book Antiqua" w:cs="Arial"/>
          <w:sz w:val="24"/>
          <w:szCs w:val="24"/>
        </w:rPr>
        <w:t> Case 2 can be extended for f(n) = Θ(</w:t>
      </w:r>
      <w:proofErr w:type="spellStart"/>
      <w:r w:rsidRPr="00182943">
        <w:rPr>
          <w:rFonts w:ascii="Book Antiqua" w:eastAsia="Times New Roman" w:hAnsi="Book Antiqua" w:cs="Arial"/>
          <w:sz w:val="24"/>
          <w:szCs w:val="24"/>
        </w:rPr>
        <w:t>n</w:t>
      </w:r>
      <w:r w:rsidRPr="00182943">
        <w:rPr>
          <w:rFonts w:ascii="Book Antiqua" w:eastAsia="Times New Roman" w:hAnsi="Book Antiqua" w:cs="Arial"/>
          <w:sz w:val="24"/>
          <w:szCs w:val="24"/>
          <w:bdr w:val="none" w:sz="0" w:space="0" w:color="auto" w:frame="1"/>
          <w:vertAlign w:val="superscript"/>
        </w:rPr>
        <w:t>c</w:t>
      </w:r>
      <w:r w:rsidRPr="00182943">
        <w:rPr>
          <w:rFonts w:ascii="Book Antiqua" w:eastAsia="Times New Roman" w:hAnsi="Book Antiqua" w:cs="Arial"/>
          <w:sz w:val="24"/>
          <w:szCs w:val="24"/>
        </w:rPr>
        <w:t>Log</w:t>
      </w:r>
      <w:r w:rsidRPr="00182943">
        <w:rPr>
          <w:rFonts w:ascii="Book Antiqua" w:eastAsia="Times New Roman" w:hAnsi="Book Antiqua" w:cs="Arial"/>
          <w:sz w:val="24"/>
          <w:szCs w:val="24"/>
          <w:bdr w:val="none" w:sz="0" w:space="0" w:color="auto" w:frame="1"/>
          <w:vertAlign w:val="superscript"/>
        </w:rPr>
        <w:t>k</w:t>
      </w:r>
      <w:r w:rsidRPr="00182943">
        <w:rPr>
          <w:rFonts w:ascii="Book Antiqua" w:eastAsia="Times New Roman" w:hAnsi="Book Antiqua" w:cs="Arial"/>
          <w:sz w:val="24"/>
          <w:szCs w:val="24"/>
        </w:rPr>
        <w:t>n</w:t>
      </w:r>
      <w:proofErr w:type="spellEnd"/>
      <w:r w:rsidRPr="00182943">
        <w:rPr>
          <w:rFonts w:ascii="Book Antiqua" w:eastAsia="Times New Roman" w:hAnsi="Book Antiqua" w:cs="Arial"/>
          <w:sz w:val="24"/>
          <w:szCs w:val="24"/>
        </w:rPr>
        <w:t>)</w:t>
      </w:r>
      <w:r w:rsidRPr="00182943">
        <w:rPr>
          <w:rFonts w:ascii="Book Antiqua" w:eastAsia="Times New Roman" w:hAnsi="Book Antiqua" w:cs="Arial"/>
          <w:sz w:val="24"/>
          <w:szCs w:val="24"/>
        </w:rPr>
        <w:br/>
        <w:t>If f(n) = Θ(</w:t>
      </w:r>
      <w:proofErr w:type="spellStart"/>
      <w:r w:rsidRPr="00182943">
        <w:rPr>
          <w:rFonts w:ascii="Book Antiqua" w:eastAsia="Times New Roman" w:hAnsi="Book Antiqua" w:cs="Arial"/>
          <w:sz w:val="24"/>
          <w:szCs w:val="24"/>
        </w:rPr>
        <w:t>n</w:t>
      </w:r>
      <w:r w:rsidRPr="00182943">
        <w:rPr>
          <w:rFonts w:ascii="Book Antiqua" w:eastAsia="Times New Roman" w:hAnsi="Book Antiqua" w:cs="Arial"/>
          <w:sz w:val="24"/>
          <w:szCs w:val="24"/>
          <w:bdr w:val="none" w:sz="0" w:space="0" w:color="auto" w:frame="1"/>
          <w:vertAlign w:val="superscript"/>
        </w:rPr>
        <w:t>c</w:t>
      </w:r>
      <w:r w:rsidRPr="00182943">
        <w:rPr>
          <w:rFonts w:ascii="Book Antiqua" w:eastAsia="Times New Roman" w:hAnsi="Book Antiqua" w:cs="Arial"/>
          <w:sz w:val="24"/>
          <w:szCs w:val="24"/>
        </w:rPr>
        <w:t>Log</w:t>
      </w:r>
      <w:r w:rsidRPr="00182943">
        <w:rPr>
          <w:rFonts w:ascii="Book Antiqua" w:eastAsia="Times New Roman" w:hAnsi="Book Antiqua" w:cs="Arial"/>
          <w:sz w:val="24"/>
          <w:szCs w:val="24"/>
          <w:bdr w:val="none" w:sz="0" w:space="0" w:color="auto" w:frame="1"/>
          <w:vertAlign w:val="superscript"/>
        </w:rPr>
        <w:t>k</w:t>
      </w:r>
      <w:r w:rsidRPr="00182943">
        <w:rPr>
          <w:rFonts w:ascii="Book Antiqua" w:eastAsia="Times New Roman" w:hAnsi="Book Antiqua" w:cs="Arial"/>
          <w:sz w:val="24"/>
          <w:szCs w:val="24"/>
        </w:rPr>
        <w:t>n</w:t>
      </w:r>
      <w:proofErr w:type="spellEnd"/>
      <w:r w:rsidRPr="00182943">
        <w:rPr>
          <w:rFonts w:ascii="Book Antiqua" w:eastAsia="Times New Roman" w:hAnsi="Book Antiqua" w:cs="Arial"/>
          <w:sz w:val="24"/>
          <w:szCs w:val="24"/>
        </w:rPr>
        <w:t xml:space="preserve">) for some constant k &gt;= 0 and c = </w:t>
      </w:r>
      <w:proofErr w:type="spellStart"/>
      <w:r w:rsidRPr="00182943">
        <w:rPr>
          <w:rFonts w:ascii="Book Antiqua" w:eastAsia="Times New Roman" w:hAnsi="Book Antiqua" w:cs="Arial"/>
          <w:sz w:val="24"/>
          <w:szCs w:val="24"/>
        </w:rPr>
        <w:t>Log</w:t>
      </w:r>
      <w:r w:rsidRPr="00182943">
        <w:rPr>
          <w:rFonts w:ascii="Book Antiqua" w:eastAsia="Times New Roman" w:hAnsi="Book Antiqua" w:cs="Arial"/>
          <w:sz w:val="24"/>
          <w:szCs w:val="24"/>
          <w:bdr w:val="none" w:sz="0" w:space="0" w:color="auto" w:frame="1"/>
          <w:vertAlign w:val="subscript"/>
        </w:rPr>
        <w:t>b</w:t>
      </w:r>
      <w:r w:rsidRPr="00182943">
        <w:rPr>
          <w:rFonts w:ascii="Book Antiqua" w:eastAsia="Times New Roman" w:hAnsi="Book Antiqua" w:cs="Arial"/>
          <w:sz w:val="24"/>
          <w:szCs w:val="24"/>
        </w:rPr>
        <w:t>a</w:t>
      </w:r>
      <w:proofErr w:type="spellEnd"/>
      <w:r w:rsidRPr="00182943">
        <w:rPr>
          <w:rFonts w:ascii="Book Antiqua" w:eastAsia="Times New Roman" w:hAnsi="Book Antiqua" w:cs="Arial"/>
          <w:sz w:val="24"/>
          <w:szCs w:val="24"/>
        </w:rPr>
        <w:t>, then T(n) = Θ(n</w:t>
      </w:r>
      <w:r w:rsidRPr="00182943">
        <w:rPr>
          <w:rFonts w:ascii="Book Antiqua" w:eastAsia="Times New Roman" w:hAnsi="Book Antiqua" w:cs="Arial"/>
          <w:sz w:val="24"/>
          <w:szCs w:val="24"/>
          <w:bdr w:val="none" w:sz="0" w:space="0" w:color="auto" w:frame="1"/>
          <w:vertAlign w:val="superscript"/>
        </w:rPr>
        <w:t>c</w:t>
      </w:r>
      <w:r w:rsidRPr="00182943">
        <w:rPr>
          <w:rFonts w:ascii="Book Antiqua" w:eastAsia="Times New Roman" w:hAnsi="Book Antiqua" w:cs="Arial"/>
          <w:sz w:val="24"/>
          <w:szCs w:val="24"/>
        </w:rPr>
        <w:t>Log</w:t>
      </w:r>
      <w:r w:rsidRPr="00182943">
        <w:rPr>
          <w:rFonts w:ascii="Book Antiqua" w:eastAsia="Times New Roman" w:hAnsi="Book Antiqua" w:cs="Arial"/>
          <w:sz w:val="24"/>
          <w:szCs w:val="24"/>
          <w:bdr w:val="none" w:sz="0" w:space="0" w:color="auto" w:frame="1"/>
          <w:vertAlign w:val="superscript"/>
        </w:rPr>
        <w:t>k+1</w:t>
      </w:r>
      <w:r w:rsidRPr="00182943">
        <w:rPr>
          <w:rFonts w:ascii="Book Antiqua" w:eastAsia="Times New Roman" w:hAnsi="Book Antiqua" w:cs="Arial"/>
          <w:sz w:val="24"/>
          <w:szCs w:val="24"/>
        </w:rPr>
        <w:t>n)</w:t>
      </w:r>
    </w:p>
    <w:p w:rsidR="00182943" w:rsidRPr="00182943" w:rsidRDefault="00182943">
      <w:pPr>
        <w:rPr>
          <w:rFonts w:ascii="Book Antiqua" w:hAnsi="Book Antiqua"/>
          <w:color w:val="000000" w:themeColor="text1"/>
          <w:sz w:val="24"/>
          <w:szCs w:val="24"/>
        </w:rPr>
      </w:pPr>
    </w:p>
    <w:sectPr w:rsidR="00182943" w:rsidRPr="001829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D105AD"/>
    <w:multiLevelType w:val="multilevel"/>
    <w:tmpl w:val="C1D0E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943080D"/>
    <w:multiLevelType w:val="multilevel"/>
    <w:tmpl w:val="193A0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FD63EAD"/>
    <w:multiLevelType w:val="multilevel"/>
    <w:tmpl w:val="6A2C8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029215A"/>
    <w:multiLevelType w:val="multilevel"/>
    <w:tmpl w:val="71101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598"/>
    <w:rsid w:val="00182943"/>
    <w:rsid w:val="003A3598"/>
    <w:rsid w:val="004E1E1C"/>
    <w:rsid w:val="00734105"/>
    <w:rsid w:val="008F3435"/>
    <w:rsid w:val="009226F3"/>
    <w:rsid w:val="009630C9"/>
    <w:rsid w:val="00C3786B"/>
    <w:rsid w:val="00C70F21"/>
    <w:rsid w:val="00CC58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3A359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3A359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A359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3A3598"/>
    <w:rPr>
      <w:rFonts w:ascii="Times New Roman" w:eastAsia="Times New Roman" w:hAnsi="Times New Roman" w:cs="Times New Roman"/>
      <w:b/>
      <w:bCs/>
      <w:sz w:val="36"/>
      <w:szCs w:val="36"/>
    </w:rPr>
  </w:style>
  <w:style w:type="paragraph" w:styleId="ListParagraph">
    <w:name w:val="List Paragraph"/>
    <w:basedOn w:val="Normal"/>
    <w:uiPriority w:val="34"/>
    <w:qFormat/>
    <w:rsid w:val="003A3598"/>
    <w:pPr>
      <w:ind w:left="720"/>
      <w:contextualSpacing/>
    </w:pPr>
  </w:style>
  <w:style w:type="character" w:customStyle="1" w:styleId="Heading3Char">
    <w:name w:val="Heading 3 Char"/>
    <w:basedOn w:val="DefaultParagraphFont"/>
    <w:link w:val="Heading3"/>
    <w:uiPriority w:val="9"/>
    <w:semiHidden/>
    <w:rsid w:val="003A3598"/>
    <w:rPr>
      <w:rFonts w:asciiTheme="majorHAnsi" w:eastAsiaTheme="majorEastAsia" w:hAnsiTheme="majorHAnsi" w:cstheme="majorBidi"/>
      <w:b/>
      <w:bCs/>
      <w:color w:val="4F81BD" w:themeColor="accent1"/>
    </w:rPr>
  </w:style>
  <w:style w:type="paragraph" w:styleId="HTMLPreformatted">
    <w:name w:val="HTML Preformatted"/>
    <w:basedOn w:val="Normal"/>
    <w:link w:val="HTMLPreformattedChar"/>
    <w:uiPriority w:val="99"/>
    <w:semiHidden/>
    <w:unhideWhenUsed/>
    <w:rsid w:val="003A35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A3598"/>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3A35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3598"/>
    <w:rPr>
      <w:rFonts w:ascii="Tahoma" w:hAnsi="Tahoma" w:cs="Tahoma"/>
      <w:sz w:val="16"/>
      <w:szCs w:val="16"/>
    </w:rPr>
  </w:style>
  <w:style w:type="character" w:styleId="Strong">
    <w:name w:val="Strong"/>
    <w:basedOn w:val="DefaultParagraphFont"/>
    <w:uiPriority w:val="22"/>
    <w:qFormat/>
    <w:rsid w:val="00C70F21"/>
    <w:rPr>
      <w:b/>
      <w:bCs/>
    </w:rPr>
  </w:style>
  <w:style w:type="character" w:styleId="Hyperlink">
    <w:name w:val="Hyperlink"/>
    <w:basedOn w:val="DefaultParagraphFont"/>
    <w:uiPriority w:val="99"/>
    <w:semiHidden/>
    <w:unhideWhenUsed/>
    <w:rsid w:val="00C70F2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3A359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3A359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A359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3A3598"/>
    <w:rPr>
      <w:rFonts w:ascii="Times New Roman" w:eastAsia="Times New Roman" w:hAnsi="Times New Roman" w:cs="Times New Roman"/>
      <w:b/>
      <w:bCs/>
      <w:sz w:val="36"/>
      <w:szCs w:val="36"/>
    </w:rPr>
  </w:style>
  <w:style w:type="paragraph" w:styleId="ListParagraph">
    <w:name w:val="List Paragraph"/>
    <w:basedOn w:val="Normal"/>
    <w:uiPriority w:val="34"/>
    <w:qFormat/>
    <w:rsid w:val="003A3598"/>
    <w:pPr>
      <w:ind w:left="720"/>
      <w:contextualSpacing/>
    </w:pPr>
  </w:style>
  <w:style w:type="character" w:customStyle="1" w:styleId="Heading3Char">
    <w:name w:val="Heading 3 Char"/>
    <w:basedOn w:val="DefaultParagraphFont"/>
    <w:link w:val="Heading3"/>
    <w:uiPriority w:val="9"/>
    <w:semiHidden/>
    <w:rsid w:val="003A3598"/>
    <w:rPr>
      <w:rFonts w:asciiTheme="majorHAnsi" w:eastAsiaTheme="majorEastAsia" w:hAnsiTheme="majorHAnsi" w:cstheme="majorBidi"/>
      <w:b/>
      <w:bCs/>
      <w:color w:val="4F81BD" w:themeColor="accent1"/>
    </w:rPr>
  </w:style>
  <w:style w:type="paragraph" w:styleId="HTMLPreformatted">
    <w:name w:val="HTML Preformatted"/>
    <w:basedOn w:val="Normal"/>
    <w:link w:val="HTMLPreformattedChar"/>
    <w:uiPriority w:val="99"/>
    <w:semiHidden/>
    <w:unhideWhenUsed/>
    <w:rsid w:val="003A35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A3598"/>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3A35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3598"/>
    <w:rPr>
      <w:rFonts w:ascii="Tahoma" w:hAnsi="Tahoma" w:cs="Tahoma"/>
      <w:sz w:val="16"/>
      <w:szCs w:val="16"/>
    </w:rPr>
  </w:style>
  <w:style w:type="character" w:styleId="Strong">
    <w:name w:val="Strong"/>
    <w:basedOn w:val="DefaultParagraphFont"/>
    <w:uiPriority w:val="22"/>
    <w:qFormat/>
    <w:rsid w:val="00C70F21"/>
    <w:rPr>
      <w:b/>
      <w:bCs/>
    </w:rPr>
  </w:style>
  <w:style w:type="character" w:styleId="Hyperlink">
    <w:name w:val="Hyperlink"/>
    <w:basedOn w:val="DefaultParagraphFont"/>
    <w:uiPriority w:val="99"/>
    <w:semiHidden/>
    <w:unhideWhenUsed/>
    <w:rsid w:val="00C70F2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83902">
      <w:bodyDiv w:val="1"/>
      <w:marLeft w:val="0"/>
      <w:marRight w:val="0"/>
      <w:marTop w:val="0"/>
      <w:marBottom w:val="0"/>
      <w:divBdr>
        <w:top w:val="none" w:sz="0" w:space="0" w:color="auto"/>
        <w:left w:val="none" w:sz="0" w:space="0" w:color="auto"/>
        <w:bottom w:val="none" w:sz="0" w:space="0" w:color="auto"/>
        <w:right w:val="none" w:sz="0" w:space="0" w:color="auto"/>
      </w:divBdr>
    </w:div>
    <w:div w:id="459422321">
      <w:bodyDiv w:val="1"/>
      <w:marLeft w:val="0"/>
      <w:marRight w:val="0"/>
      <w:marTop w:val="0"/>
      <w:marBottom w:val="0"/>
      <w:divBdr>
        <w:top w:val="none" w:sz="0" w:space="0" w:color="auto"/>
        <w:left w:val="none" w:sz="0" w:space="0" w:color="auto"/>
        <w:bottom w:val="none" w:sz="0" w:space="0" w:color="auto"/>
        <w:right w:val="none" w:sz="0" w:space="0" w:color="auto"/>
      </w:divBdr>
    </w:div>
    <w:div w:id="523442024">
      <w:bodyDiv w:val="1"/>
      <w:marLeft w:val="0"/>
      <w:marRight w:val="0"/>
      <w:marTop w:val="0"/>
      <w:marBottom w:val="0"/>
      <w:divBdr>
        <w:top w:val="none" w:sz="0" w:space="0" w:color="auto"/>
        <w:left w:val="none" w:sz="0" w:space="0" w:color="auto"/>
        <w:bottom w:val="none" w:sz="0" w:space="0" w:color="auto"/>
        <w:right w:val="none" w:sz="0" w:space="0" w:color="auto"/>
      </w:divBdr>
    </w:div>
    <w:div w:id="991064770">
      <w:bodyDiv w:val="1"/>
      <w:marLeft w:val="0"/>
      <w:marRight w:val="0"/>
      <w:marTop w:val="0"/>
      <w:marBottom w:val="0"/>
      <w:divBdr>
        <w:top w:val="none" w:sz="0" w:space="0" w:color="auto"/>
        <w:left w:val="none" w:sz="0" w:space="0" w:color="auto"/>
        <w:bottom w:val="none" w:sz="0" w:space="0" w:color="auto"/>
        <w:right w:val="none" w:sz="0" w:space="0" w:color="auto"/>
      </w:divBdr>
    </w:div>
    <w:div w:id="1389646152">
      <w:bodyDiv w:val="1"/>
      <w:marLeft w:val="0"/>
      <w:marRight w:val="0"/>
      <w:marTop w:val="0"/>
      <w:marBottom w:val="0"/>
      <w:divBdr>
        <w:top w:val="none" w:sz="0" w:space="0" w:color="auto"/>
        <w:left w:val="none" w:sz="0" w:space="0" w:color="auto"/>
        <w:bottom w:val="none" w:sz="0" w:space="0" w:color="auto"/>
        <w:right w:val="none" w:sz="0" w:space="0" w:color="auto"/>
      </w:divBdr>
    </w:div>
    <w:div w:id="1643343773">
      <w:bodyDiv w:val="1"/>
      <w:marLeft w:val="0"/>
      <w:marRight w:val="0"/>
      <w:marTop w:val="0"/>
      <w:marBottom w:val="0"/>
      <w:divBdr>
        <w:top w:val="none" w:sz="0" w:space="0" w:color="auto"/>
        <w:left w:val="none" w:sz="0" w:space="0" w:color="auto"/>
        <w:bottom w:val="none" w:sz="0" w:space="0" w:color="auto"/>
        <w:right w:val="none" w:sz="0" w:space="0" w:color="auto"/>
      </w:divBdr>
    </w:div>
    <w:div w:id="1725635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hyperlink" Target="http://geeksquiz.com/binary-sear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geeksquiz.com/merge-sort/" TargetMode="Externa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s://www.geeksforgeeks.org/analysis-of-algorithms-set-2-asymptotic-analysi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1952</Words>
  <Characters>11130</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STUDENT</cp:lastModifiedBy>
  <cp:revision>7</cp:revision>
  <dcterms:created xsi:type="dcterms:W3CDTF">2020-01-02T10:29:00Z</dcterms:created>
  <dcterms:modified xsi:type="dcterms:W3CDTF">2020-01-02T11:10:00Z</dcterms:modified>
</cp:coreProperties>
</file>